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  <w:r w:rsidRPr="00CA071E"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  <w:lang w:eastAsia="ru-RU"/>
        </w:rPr>
        <w:t>Ф</w:t>
      </w:r>
      <w:r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  <w:lang w:eastAsia="ru-RU"/>
        </w:rPr>
        <w:t>ункционирование языковых единиц</w:t>
      </w:r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  <w:r w:rsidRPr="00CA071E"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  <w:lang w:eastAsia="ru-RU"/>
        </w:rPr>
        <w:t>в различных видах дискурса</w:t>
      </w:r>
    </w:p>
    <w:p w:rsidR="009405C7" w:rsidRPr="00CA071E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405C7" w:rsidRPr="00CA071E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405C7" w:rsidRPr="00CA071E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Default="009405C7" w:rsidP="00940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ЛЕКСИЧЕСКИЕ ОСОБЕННОСТИ ЯЗЫКА </w:t>
      </w:r>
      <w:proofErr w:type="gramStart"/>
      <w:r>
        <w:rPr>
          <w:rFonts w:ascii="Times New Roman" w:hAnsi="Times New Roman" w:cs="Times New Roman"/>
          <w:b/>
          <w:sz w:val="24"/>
        </w:rPr>
        <w:t>ИНТЕРНЕТ-ОБЩЕНИЯ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В СОЦИАЛЬНОЙ СЕТИ «ВКОНТАКТЕ»</w:t>
      </w:r>
    </w:p>
    <w:p w:rsidR="009405C7" w:rsidRDefault="009405C7" w:rsidP="00940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Гусева П.М.</w:t>
      </w:r>
    </w:p>
    <w:p w:rsidR="009405C7" w:rsidRDefault="009405C7" w:rsidP="00940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F236AC">
        <w:rPr>
          <w:rFonts w:ascii="Times New Roman" w:hAnsi="Times New Roman" w:cs="Times New Roman"/>
          <w:b/>
          <w:i/>
        </w:rPr>
        <w:t>Научный руководитель: к.ф.н., доцент</w:t>
      </w:r>
      <w:r>
        <w:rPr>
          <w:rFonts w:ascii="Times New Roman" w:hAnsi="Times New Roman" w:cs="Times New Roman"/>
          <w:b/>
          <w:i/>
        </w:rPr>
        <w:t xml:space="preserve"> </w:t>
      </w:r>
      <w:r w:rsidRPr="00F236AC">
        <w:rPr>
          <w:rFonts w:ascii="Times New Roman" w:hAnsi="Times New Roman" w:cs="Times New Roman"/>
          <w:b/>
          <w:i/>
        </w:rPr>
        <w:t>Копылова Т.Р.</w:t>
      </w:r>
    </w:p>
    <w:p w:rsidR="009405C7" w:rsidRPr="004702D1" w:rsidRDefault="009405C7" w:rsidP="00940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9405C7" w:rsidRDefault="009405C7" w:rsidP="0094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702D1">
        <w:rPr>
          <w:rFonts w:ascii="Times New Roman" w:hAnsi="Times New Roman" w:cs="Times New Roman"/>
          <w:sz w:val="24"/>
        </w:rPr>
        <w:t xml:space="preserve">Общение в социальных сетях влияет на мышление, </w:t>
      </w:r>
      <w:r>
        <w:rPr>
          <w:rFonts w:ascii="Times New Roman" w:hAnsi="Times New Roman" w:cs="Times New Roman"/>
          <w:sz w:val="24"/>
        </w:rPr>
        <w:t xml:space="preserve">язык и </w:t>
      </w:r>
      <w:r w:rsidRPr="004702D1">
        <w:rPr>
          <w:rFonts w:ascii="Times New Roman" w:hAnsi="Times New Roman" w:cs="Times New Roman"/>
          <w:sz w:val="24"/>
        </w:rPr>
        <w:t xml:space="preserve">поведение нового поколения. Популяризация такого вида взаимоотношений между людьми приводит к изменению речи и в повседневной жизни. </w:t>
      </w:r>
      <w:r>
        <w:rPr>
          <w:rFonts w:ascii="Times New Roman" w:hAnsi="Times New Roman" w:cs="Times New Roman"/>
          <w:sz w:val="24"/>
        </w:rPr>
        <w:t>Проблема</w:t>
      </w:r>
      <w:r w:rsidRPr="004702D1">
        <w:rPr>
          <w:rFonts w:ascii="Times New Roman" w:hAnsi="Times New Roman" w:cs="Times New Roman"/>
          <w:sz w:val="24"/>
        </w:rPr>
        <w:t xml:space="preserve"> языковых особенностей </w:t>
      </w:r>
      <w:r>
        <w:rPr>
          <w:rFonts w:ascii="Times New Roman" w:hAnsi="Times New Roman" w:cs="Times New Roman"/>
          <w:sz w:val="24"/>
        </w:rPr>
        <w:t xml:space="preserve">коммуникации в социальных сетях находится на начальном этапе лингвистического исследования. Это и </w:t>
      </w:r>
      <w:r w:rsidRPr="004702D1">
        <w:rPr>
          <w:rFonts w:ascii="Times New Roman" w:hAnsi="Times New Roman" w:cs="Times New Roman"/>
          <w:sz w:val="24"/>
        </w:rPr>
        <w:t>обусловл</w:t>
      </w:r>
      <w:r>
        <w:rPr>
          <w:rFonts w:ascii="Times New Roman" w:hAnsi="Times New Roman" w:cs="Times New Roman"/>
          <w:sz w:val="24"/>
        </w:rPr>
        <w:t>ивает</w:t>
      </w:r>
      <w:r w:rsidRPr="004702D1">
        <w:rPr>
          <w:rFonts w:ascii="Times New Roman" w:hAnsi="Times New Roman" w:cs="Times New Roman"/>
          <w:sz w:val="24"/>
        </w:rPr>
        <w:t xml:space="preserve"> </w:t>
      </w:r>
      <w:r w:rsidRPr="004702D1">
        <w:rPr>
          <w:rFonts w:ascii="Times New Roman" w:hAnsi="Times New Roman" w:cs="Times New Roman"/>
          <w:b/>
          <w:sz w:val="24"/>
        </w:rPr>
        <w:t>актуальность данной работы.</w:t>
      </w:r>
      <w:r w:rsidRPr="004702D1">
        <w:rPr>
          <w:rFonts w:ascii="Times New Roman" w:hAnsi="Times New Roman" w:cs="Times New Roman"/>
          <w:sz w:val="24"/>
        </w:rPr>
        <w:t xml:space="preserve"> </w:t>
      </w:r>
    </w:p>
    <w:p w:rsidR="009405C7" w:rsidRPr="004702D1" w:rsidRDefault="009405C7" w:rsidP="0094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702D1">
        <w:rPr>
          <w:rFonts w:ascii="Times New Roman" w:hAnsi="Times New Roman" w:cs="Times New Roman"/>
          <w:b/>
          <w:sz w:val="24"/>
        </w:rPr>
        <w:t>Научная новизна</w:t>
      </w:r>
      <w:r w:rsidRPr="004702D1">
        <w:rPr>
          <w:rFonts w:ascii="Times New Roman" w:hAnsi="Times New Roman" w:cs="Times New Roman"/>
          <w:sz w:val="24"/>
        </w:rPr>
        <w:t xml:space="preserve"> заключается в том, что данной проблеме посвящено небольшое количество собственно лингвистических работ. Больший упор на изучение </w:t>
      </w:r>
      <w:proofErr w:type="spellStart"/>
      <w:proofErr w:type="gramStart"/>
      <w:r w:rsidRPr="004702D1">
        <w:rPr>
          <w:rFonts w:ascii="Times New Roman" w:hAnsi="Times New Roman" w:cs="Times New Roman"/>
          <w:sz w:val="24"/>
        </w:rPr>
        <w:t>интернет-общения</w:t>
      </w:r>
      <w:proofErr w:type="spellEnd"/>
      <w:proofErr w:type="gramEnd"/>
      <w:r w:rsidRPr="004702D1">
        <w:rPr>
          <w:rFonts w:ascii="Times New Roman" w:hAnsi="Times New Roman" w:cs="Times New Roman"/>
          <w:sz w:val="24"/>
        </w:rPr>
        <w:t xml:space="preserve"> делает</w:t>
      </w:r>
      <w:r>
        <w:rPr>
          <w:rFonts w:ascii="Times New Roman" w:hAnsi="Times New Roman" w:cs="Times New Roman"/>
          <w:sz w:val="24"/>
        </w:rPr>
        <w:t>ся в</w:t>
      </w:r>
      <w:r w:rsidRPr="004702D1">
        <w:rPr>
          <w:rFonts w:ascii="Times New Roman" w:hAnsi="Times New Roman" w:cs="Times New Roman"/>
          <w:sz w:val="24"/>
        </w:rPr>
        <w:t xml:space="preserve"> социологи</w:t>
      </w:r>
      <w:r>
        <w:rPr>
          <w:rFonts w:ascii="Times New Roman" w:hAnsi="Times New Roman" w:cs="Times New Roman"/>
          <w:sz w:val="24"/>
        </w:rPr>
        <w:t>и</w:t>
      </w:r>
      <w:r w:rsidRPr="004702D1">
        <w:rPr>
          <w:rFonts w:ascii="Times New Roman" w:hAnsi="Times New Roman" w:cs="Times New Roman"/>
          <w:sz w:val="24"/>
        </w:rPr>
        <w:t>.</w:t>
      </w:r>
    </w:p>
    <w:p w:rsidR="009405C7" w:rsidRDefault="009405C7" w:rsidP="0094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702D1">
        <w:rPr>
          <w:rFonts w:ascii="Times New Roman" w:hAnsi="Times New Roman" w:cs="Times New Roman"/>
          <w:b/>
          <w:sz w:val="24"/>
        </w:rPr>
        <w:t>Цель работы</w:t>
      </w:r>
      <w:r w:rsidRPr="004702D1">
        <w:rPr>
          <w:rFonts w:ascii="Times New Roman" w:hAnsi="Times New Roman" w:cs="Times New Roman"/>
          <w:sz w:val="24"/>
        </w:rPr>
        <w:t xml:space="preserve">: изучить лексические особенности языка </w:t>
      </w:r>
      <w:proofErr w:type="spellStart"/>
      <w:proofErr w:type="gramStart"/>
      <w:r w:rsidRPr="004702D1">
        <w:rPr>
          <w:rFonts w:ascii="Times New Roman" w:hAnsi="Times New Roman" w:cs="Times New Roman"/>
          <w:sz w:val="24"/>
        </w:rPr>
        <w:t>интернет-общения</w:t>
      </w:r>
      <w:proofErr w:type="spellEnd"/>
      <w:proofErr w:type="gramEnd"/>
      <w:r w:rsidRPr="004702D1">
        <w:rPr>
          <w:rFonts w:ascii="Times New Roman" w:hAnsi="Times New Roman" w:cs="Times New Roman"/>
          <w:sz w:val="24"/>
        </w:rPr>
        <w:t>, в частности, речи пользователей российской социальной сети «</w:t>
      </w:r>
      <w:proofErr w:type="spellStart"/>
      <w:r w:rsidRPr="004702D1">
        <w:rPr>
          <w:rFonts w:ascii="Times New Roman" w:hAnsi="Times New Roman" w:cs="Times New Roman"/>
          <w:sz w:val="24"/>
        </w:rPr>
        <w:t>Вконтакте</w:t>
      </w:r>
      <w:proofErr w:type="spellEnd"/>
      <w:r w:rsidRPr="004702D1">
        <w:rPr>
          <w:rFonts w:ascii="Times New Roman" w:hAnsi="Times New Roman" w:cs="Times New Roman"/>
          <w:sz w:val="24"/>
        </w:rPr>
        <w:t xml:space="preserve">». Для достижения цели необходимо выполнить следующие </w:t>
      </w:r>
      <w:r w:rsidRPr="004702D1">
        <w:rPr>
          <w:rFonts w:ascii="Times New Roman" w:hAnsi="Times New Roman" w:cs="Times New Roman"/>
          <w:b/>
          <w:sz w:val="24"/>
        </w:rPr>
        <w:t>задачи</w:t>
      </w:r>
      <w:r w:rsidRPr="004702D1">
        <w:rPr>
          <w:rFonts w:ascii="Times New Roman" w:hAnsi="Times New Roman" w:cs="Times New Roman"/>
          <w:sz w:val="24"/>
        </w:rPr>
        <w:t>:</w:t>
      </w:r>
    </w:p>
    <w:p w:rsidR="009405C7" w:rsidRPr="009873D4" w:rsidRDefault="009405C7" w:rsidP="00940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Ознакомиться с теоретическим материалом по теме «Особенности языка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интернет-общения</w:t>
      </w:r>
      <w:proofErr w:type="spellEnd"/>
      <w:proofErr w:type="gramEnd"/>
      <w:r>
        <w:rPr>
          <w:rFonts w:ascii="Times New Roman" w:hAnsi="Times New Roman" w:cs="Times New Roman"/>
          <w:sz w:val="24"/>
        </w:rPr>
        <w:t>»;</w:t>
      </w:r>
    </w:p>
    <w:p w:rsidR="009405C7" w:rsidRPr="004702D1" w:rsidRDefault="009405C7" w:rsidP="00940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02D1">
        <w:rPr>
          <w:rFonts w:ascii="Times New Roman" w:hAnsi="Times New Roman" w:cs="Times New Roman"/>
          <w:sz w:val="24"/>
        </w:rPr>
        <w:t>Проанализировать посты и комментарии в социальной сети на наличие языковых особенностей;</w:t>
      </w:r>
    </w:p>
    <w:p w:rsidR="009405C7" w:rsidRPr="004E2202" w:rsidRDefault="009405C7" w:rsidP="00940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02D1">
        <w:rPr>
          <w:rFonts w:ascii="Times New Roman" w:hAnsi="Times New Roman" w:cs="Times New Roman"/>
          <w:sz w:val="24"/>
        </w:rPr>
        <w:t xml:space="preserve">Изучить лексические особенности </w:t>
      </w:r>
      <w:r>
        <w:rPr>
          <w:rFonts w:ascii="Times New Roman" w:hAnsi="Times New Roman" w:cs="Times New Roman"/>
          <w:sz w:val="24"/>
        </w:rPr>
        <w:t xml:space="preserve">языка </w:t>
      </w:r>
      <w:proofErr w:type="spellStart"/>
      <w:proofErr w:type="gramStart"/>
      <w:r w:rsidRPr="004702D1">
        <w:rPr>
          <w:rFonts w:ascii="Times New Roman" w:hAnsi="Times New Roman" w:cs="Times New Roman"/>
          <w:sz w:val="24"/>
        </w:rPr>
        <w:t>интернет-общения</w:t>
      </w:r>
      <w:proofErr w:type="spellEnd"/>
      <w:proofErr w:type="gramEnd"/>
      <w:r w:rsidRPr="004702D1">
        <w:rPr>
          <w:rFonts w:ascii="Times New Roman" w:hAnsi="Times New Roman" w:cs="Times New Roman"/>
          <w:sz w:val="24"/>
        </w:rPr>
        <w:t xml:space="preserve"> и выявить их функции.</w:t>
      </w:r>
    </w:p>
    <w:p w:rsidR="009405C7" w:rsidRDefault="009405C7" w:rsidP="00940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</w:t>
      </w:r>
      <w:r w:rsidRPr="00027D49">
        <w:rPr>
          <w:rFonts w:ascii="Times New Roman" w:hAnsi="Times New Roman" w:cs="Times New Roman"/>
          <w:sz w:val="24"/>
        </w:rPr>
        <w:t xml:space="preserve"> результате </w:t>
      </w:r>
      <w:r w:rsidRPr="00027D49">
        <w:rPr>
          <w:rFonts w:ascii="Times New Roman" w:hAnsi="Times New Roman" w:cs="Times New Roman"/>
          <w:sz w:val="24"/>
          <w:szCs w:val="28"/>
        </w:rPr>
        <w:t>анализа постов и комментариев из социальной сети «</w:t>
      </w:r>
      <w:proofErr w:type="spellStart"/>
      <w:r w:rsidRPr="00027D49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Pr="00027D49">
        <w:rPr>
          <w:rFonts w:ascii="Times New Roman" w:hAnsi="Times New Roman" w:cs="Times New Roman"/>
          <w:sz w:val="24"/>
          <w:szCs w:val="28"/>
        </w:rPr>
        <w:t xml:space="preserve">», принадлежащих преимущественно </w:t>
      </w:r>
      <w:r>
        <w:rPr>
          <w:rFonts w:ascii="Times New Roman" w:hAnsi="Times New Roman" w:cs="Times New Roman"/>
          <w:sz w:val="24"/>
          <w:szCs w:val="28"/>
        </w:rPr>
        <w:t>пользователям возрастной группы</w:t>
      </w:r>
      <w:r w:rsidRPr="00027D49">
        <w:rPr>
          <w:rFonts w:ascii="Times New Roman" w:hAnsi="Times New Roman" w:cs="Times New Roman"/>
          <w:sz w:val="24"/>
          <w:szCs w:val="28"/>
        </w:rPr>
        <w:t xml:space="preserve"> 14 – 30 лет, были выделены определенные особенности, отличающие в</w:t>
      </w:r>
      <w:r>
        <w:rPr>
          <w:rFonts w:ascii="Times New Roman" w:hAnsi="Times New Roman" w:cs="Times New Roman"/>
          <w:sz w:val="24"/>
          <w:szCs w:val="28"/>
        </w:rPr>
        <w:t xml:space="preserve">иртуальное общение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реального.</w:t>
      </w:r>
    </w:p>
    <w:p w:rsidR="009405C7" w:rsidRPr="00087244" w:rsidRDefault="009405C7" w:rsidP="00940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087244">
        <w:rPr>
          <w:rFonts w:ascii="Times New Roman" w:hAnsi="Times New Roman" w:cs="Times New Roman"/>
          <w:sz w:val="24"/>
          <w:szCs w:val="28"/>
        </w:rPr>
        <w:t xml:space="preserve">начимой особенностью </w:t>
      </w:r>
      <w:proofErr w:type="spellStart"/>
      <w:proofErr w:type="gramStart"/>
      <w:r w:rsidRPr="00087244">
        <w:rPr>
          <w:rFonts w:ascii="Times New Roman" w:hAnsi="Times New Roman" w:cs="Times New Roman"/>
          <w:sz w:val="24"/>
          <w:szCs w:val="28"/>
        </w:rPr>
        <w:t>интернет-языка</w:t>
      </w:r>
      <w:proofErr w:type="spellEnd"/>
      <w:proofErr w:type="gramEnd"/>
      <w:r w:rsidRPr="00087244">
        <w:rPr>
          <w:rFonts w:ascii="Times New Roman" w:hAnsi="Times New Roman" w:cs="Times New Roman"/>
          <w:sz w:val="24"/>
          <w:szCs w:val="28"/>
        </w:rPr>
        <w:t xml:space="preserve"> является частое обращение к английскому языку.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87244">
        <w:rPr>
          <w:rFonts w:ascii="Times New Roman" w:hAnsi="Times New Roman" w:cs="Times New Roman"/>
          <w:sz w:val="24"/>
          <w:szCs w:val="28"/>
        </w:rPr>
        <w:t xml:space="preserve">т написания целых текстов на иностранном языке пользователи приходят и </w:t>
      </w:r>
      <w:r>
        <w:rPr>
          <w:rFonts w:ascii="Times New Roman" w:hAnsi="Times New Roman" w:cs="Times New Roman"/>
          <w:sz w:val="24"/>
          <w:szCs w:val="28"/>
        </w:rPr>
        <w:t>к частичному его использованию (</w:t>
      </w:r>
      <w:r w:rsidRPr="00087244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Пришел/ кому что </w:t>
      </w:r>
      <w:proofErr w:type="spellStart"/>
      <w:r w:rsidRPr="00087244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лайкнуть</w:t>
      </w:r>
      <w:proofErr w:type="spellEnd"/>
      <w:r w:rsidRPr="00087244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). </w:t>
      </w:r>
      <w:r w:rsidRPr="0008724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Глагол «</w:t>
      </w:r>
      <w:proofErr w:type="spellStart"/>
      <w:r w:rsidRPr="0008724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лайкнуть</w:t>
      </w:r>
      <w:proofErr w:type="spellEnd"/>
      <w:r w:rsidRPr="0008724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» (оценить понравившуюся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запись)</w:t>
      </w:r>
      <w:r w:rsidRPr="0008724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возник от английского слова «</w:t>
      </w:r>
      <w:r w:rsidRPr="0008724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Like</w:t>
      </w:r>
      <w:r w:rsidRPr="0008724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 (нравится).</w:t>
      </w:r>
    </w:p>
    <w:p w:rsidR="009405C7" w:rsidRDefault="009405C7" w:rsidP="009405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87244">
        <w:rPr>
          <w:rFonts w:ascii="Times New Roman" w:hAnsi="Times New Roman" w:cs="Times New Roman"/>
          <w:sz w:val="24"/>
          <w:szCs w:val="28"/>
        </w:rPr>
        <w:t xml:space="preserve">Привлекают внимание и русские тексты, написанные латиницей в подражание </w:t>
      </w:r>
      <w:r>
        <w:rPr>
          <w:rFonts w:ascii="Times New Roman" w:hAnsi="Times New Roman" w:cs="Times New Roman"/>
          <w:sz w:val="24"/>
          <w:szCs w:val="28"/>
        </w:rPr>
        <w:t xml:space="preserve">     английской речи (</w:t>
      </w:r>
      <w:proofErr w:type="gramStart"/>
      <w:r w:rsidRPr="001431CC">
        <w:rPr>
          <w:rFonts w:ascii="Times New Roman" w:hAnsi="Times New Roman" w:cs="Times New Roman"/>
          <w:i/>
          <w:sz w:val="24"/>
          <w:szCs w:val="28"/>
        </w:rPr>
        <w:t>М</w:t>
      </w:r>
      <w:proofErr w:type="gramEnd"/>
      <w:r w:rsidRPr="00087244">
        <w:rPr>
          <w:rFonts w:ascii="Times New Roman" w:hAnsi="Times New Roman" w:cs="Times New Roman"/>
          <w:i/>
          <w:sz w:val="24"/>
          <w:szCs w:val="28"/>
          <w:lang w:val="en-US"/>
        </w:rPr>
        <w:t>ne</w:t>
      </w:r>
      <w:r w:rsidRPr="0008724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87244">
        <w:rPr>
          <w:rFonts w:ascii="Times New Roman" w:hAnsi="Times New Roman" w:cs="Times New Roman"/>
          <w:i/>
          <w:sz w:val="24"/>
          <w:szCs w:val="28"/>
          <w:lang w:val="en-US"/>
        </w:rPr>
        <w:t>vse</w:t>
      </w:r>
      <w:proofErr w:type="spellEnd"/>
      <w:r w:rsidRPr="0008724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87244">
        <w:rPr>
          <w:rFonts w:ascii="Times New Roman" w:hAnsi="Times New Roman" w:cs="Times New Roman"/>
          <w:i/>
          <w:sz w:val="24"/>
          <w:szCs w:val="28"/>
          <w:lang w:val="en-US"/>
        </w:rPr>
        <w:t>ravno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9405C7" w:rsidRPr="004E2202" w:rsidRDefault="009405C7" w:rsidP="009405C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Также в речи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интернет-коммуникантов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встречается сленг, пришедший из английского языка (</w:t>
      </w:r>
      <w:proofErr w:type="spellStart"/>
      <w:r w:rsidRPr="00695DD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Вообщем</w:t>
      </w:r>
      <w:proofErr w:type="spellEnd"/>
      <w:r w:rsidRPr="00695DD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нравиться Полина </w:t>
      </w:r>
      <w:proofErr w:type="spellStart"/>
      <w:r w:rsidRPr="00695DD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Темнякова</w:t>
      </w:r>
      <w:proofErr w:type="spellEnd"/>
      <w:r w:rsidRPr="00695DD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из 6 школы уже говорил </w:t>
      </w:r>
      <w:proofErr w:type="gramStart"/>
      <w:r w:rsidRPr="00695DD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ей</w:t>
      </w:r>
      <w:proofErr w:type="gramEnd"/>
      <w:r w:rsidRPr="00695DD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что нравиться но она принимает это за </w:t>
      </w:r>
      <w:proofErr w:type="spellStart"/>
      <w:r w:rsidRPr="00695DD2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рофл</w:t>
      </w:r>
      <w:proofErr w:type="spellEnd"/>
      <w:r w:rsidRPr="00695DD2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95DD2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хелп</w:t>
      </w:r>
      <w:proofErr w:type="spellEnd"/>
      <w:r w:rsidRPr="00695DD2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95DD2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плиз</w:t>
      </w:r>
      <w:proofErr w:type="spellEnd"/>
      <w:r w:rsidRPr="001431CC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)</w:t>
      </w:r>
      <w:r>
        <w:rPr>
          <w:rStyle w:val="a7"/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footnoteReference w:id="1"/>
      </w:r>
      <w:r w:rsidRPr="001431CC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.</w:t>
      </w:r>
      <w:r w:rsidRPr="001431C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proofErr w:type="spellStart"/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Рофл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proofErr w:type="spellStart"/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рофлить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от английского 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ROFL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rolling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on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floor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laughing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(кататься по полу, смеясь). «</w:t>
      </w:r>
      <w:proofErr w:type="spellStart"/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Хелп</w:t>
      </w:r>
      <w:proofErr w:type="spellEnd"/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 и «</w:t>
      </w:r>
      <w:proofErr w:type="spellStart"/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плиз</w:t>
      </w:r>
      <w:proofErr w:type="spellEnd"/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 также пришли в русский язык в результате транслитерации английских слов: «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help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 (помогите) и «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please</w:t>
      </w:r>
      <w:r w:rsidRPr="00695D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 (пожалуйста).</w:t>
      </w:r>
    </w:p>
    <w:p w:rsidR="009405C7" w:rsidRDefault="009405C7" w:rsidP="009405C7">
      <w:pPr>
        <w:pStyle w:val="a3"/>
        <w:spacing w:line="240" w:lineRule="auto"/>
        <w:ind w:left="0" w:firstLine="7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087244">
        <w:rPr>
          <w:rFonts w:ascii="Times New Roman" w:hAnsi="Times New Roman" w:cs="Times New Roman"/>
          <w:sz w:val="24"/>
          <w:szCs w:val="28"/>
        </w:rPr>
        <w:t xml:space="preserve">ля </w:t>
      </w:r>
      <w:r>
        <w:rPr>
          <w:rFonts w:ascii="Times New Roman" w:hAnsi="Times New Roman" w:cs="Times New Roman"/>
          <w:sz w:val="24"/>
          <w:szCs w:val="28"/>
        </w:rPr>
        <w:t xml:space="preserve">данного вида </w:t>
      </w:r>
      <w:r w:rsidRPr="00087244">
        <w:rPr>
          <w:rFonts w:ascii="Times New Roman" w:hAnsi="Times New Roman" w:cs="Times New Roman"/>
          <w:sz w:val="24"/>
          <w:szCs w:val="28"/>
        </w:rPr>
        <w:t xml:space="preserve">коммуникации характерно обращение и к различным стилям </w:t>
      </w:r>
      <w:r>
        <w:rPr>
          <w:rFonts w:ascii="Times New Roman" w:hAnsi="Times New Roman" w:cs="Times New Roman"/>
          <w:sz w:val="24"/>
          <w:szCs w:val="28"/>
        </w:rPr>
        <w:t xml:space="preserve">речи; </w:t>
      </w:r>
      <w:r w:rsidRPr="00087244">
        <w:rPr>
          <w:rFonts w:ascii="Times New Roman" w:hAnsi="Times New Roman" w:cs="Times New Roman"/>
          <w:sz w:val="24"/>
          <w:szCs w:val="28"/>
        </w:rPr>
        <w:t>в одном предложении могут быть как книжные, так и просторечные, грубые </w:t>
      </w:r>
      <w:r>
        <w:rPr>
          <w:rFonts w:ascii="Times New Roman" w:hAnsi="Times New Roman" w:cs="Times New Roman"/>
          <w:sz w:val="24"/>
          <w:szCs w:val="28"/>
        </w:rPr>
        <w:t>слова:</w:t>
      </w:r>
    </w:p>
    <w:p w:rsidR="009405C7" w:rsidRPr="004E657A" w:rsidRDefault="009405C7" w:rsidP="009405C7">
      <w:pPr>
        <w:pStyle w:val="a3"/>
        <w:numPr>
          <w:ilvl w:val="0"/>
          <w:numId w:val="2"/>
        </w:numPr>
        <w:spacing w:after="160" w:line="240" w:lineRule="auto"/>
        <w:ind w:left="0" w:firstLine="785"/>
        <w:jc w:val="both"/>
        <w:rPr>
          <w:rFonts w:ascii="Times New Roman" w:hAnsi="Times New Roman" w:cs="Times New Roman"/>
          <w:sz w:val="24"/>
          <w:szCs w:val="28"/>
        </w:rPr>
      </w:pPr>
      <w:r w:rsidRPr="004E657A">
        <w:rPr>
          <w:rFonts w:ascii="Times New Roman" w:hAnsi="Times New Roman" w:cs="Times New Roman"/>
          <w:b/>
          <w:i/>
          <w:sz w:val="24"/>
          <w:szCs w:val="28"/>
        </w:rPr>
        <w:t>Бдит</w:t>
      </w:r>
      <w:r w:rsidRPr="004E657A">
        <w:rPr>
          <w:rFonts w:ascii="Times New Roman" w:hAnsi="Times New Roman" w:cs="Times New Roman"/>
          <w:i/>
          <w:sz w:val="24"/>
          <w:szCs w:val="28"/>
        </w:rPr>
        <w:t xml:space="preserve"> ли во </w:t>
      </w:r>
      <w:r w:rsidRPr="004E657A">
        <w:rPr>
          <w:rFonts w:ascii="Times New Roman" w:hAnsi="Times New Roman" w:cs="Times New Roman"/>
          <w:b/>
          <w:i/>
          <w:sz w:val="24"/>
          <w:szCs w:val="28"/>
        </w:rPr>
        <w:t>всевидящее око</w:t>
      </w:r>
      <w:r w:rsidRPr="004E657A">
        <w:rPr>
          <w:rFonts w:ascii="Times New Roman" w:hAnsi="Times New Roman" w:cs="Times New Roman"/>
          <w:i/>
          <w:sz w:val="24"/>
          <w:szCs w:val="28"/>
        </w:rPr>
        <w:t xml:space="preserve">/ или </w:t>
      </w:r>
      <w:proofErr w:type="gramStart"/>
      <w:r w:rsidRPr="004E657A">
        <w:rPr>
          <w:rFonts w:ascii="Times New Roman" w:hAnsi="Times New Roman" w:cs="Times New Roman"/>
          <w:i/>
          <w:sz w:val="24"/>
          <w:szCs w:val="28"/>
        </w:rPr>
        <w:t>думает о своем/ топит</w:t>
      </w:r>
      <w:proofErr w:type="gramEnd"/>
      <w:r w:rsidRPr="004E657A">
        <w:rPr>
          <w:rFonts w:ascii="Times New Roman" w:hAnsi="Times New Roman" w:cs="Times New Roman"/>
          <w:i/>
          <w:sz w:val="24"/>
          <w:szCs w:val="28"/>
        </w:rPr>
        <w:t xml:space="preserve"> ли или наоборот кидает круг спасения/ ну и </w:t>
      </w:r>
      <w:proofErr w:type="spellStart"/>
      <w:r w:rsidRPr="004E657A">
        <w:rPr>
          <w:rFonts w:ascii="Times New Roman" w:hAnsi="Times New Roman" w:cs="Times New Roman"/>
          <w:i/>
          <w:sz w:val="24"/>
          <w:szCs w:val="28"/>
        </w:rPr>
        <w:t>тд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(использование устаревшего слова и крылатого выражения)</w:t>
      </w:r>
    </w:p>
    <w:p w:rsidR="009405C7" w:rsidRPr="004E657A" w:rsidRDefault="009405C7" w:rsidP="009405C7">
      <w:pPr>
        <w:pStyle w:val="a3"/>
        <w:numPr>
          <w:ilvl w:val="0"/>
          <w:numId w:val="2"/>
        </w:numPr>
        <w:spacing w:after="0" w:line="240" w:lineRule="auto"/>
        <w:ind w:left="0" w:firstLine="785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E65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Неужели </w:t>
      </w:r>
      <w:r w:rsidRPr="004E657A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вкалывать</w:t>
      </w:r>
      <w:r w:rsidRPr="004E65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за копейки до пенсии ваша жизненная цель?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(встречается просторечное слово)</w:t>
      </w:r>
    </w:p>
    <w:p w:rsidR="009405C7" w:rsidRDefault="009405C7" w:rsidP="009405C7">
      <w:pPr>
        <w:pStyle w:val="a3"/>
        <w:numPr>
          <w:ilvl w:val="0"/>
          <w:numId w:val="2"/>
        </w:numPr>
        <w:spacing w:after="0" w:line="240" w:lineRule="auto"/>
        <w:ind w:left="0" w:firstLine="785"/>
        <w:jc w:val="both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4E65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Есть в этом </w:t>
      </w:r>
      <w:proofErr w:type="spellStart"/>
      <w:r w:rsidRPr="004E657A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гр</w:t>
      </w:r>
      <w:proofErr w:type="spellEnd"/>
      <w:r w:rsidRPr="004E657A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*</w:t>
      </w:r>
      <w:proofErr w:type="spellStart"/>
      <w:r w:rsidRPr="004E657A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баном</w:t>
      </w:r>
      <w:proofErr w:type="spellEnd"/>
      <w:r w:rsidRPr="004E65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мире вообще хоть кто-то</w:t>
      </w: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,</w:t>
      </w:r>
      <w:r w:rsidRPr="004E65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кто в 2019 </w:t>
      </w:r>
      <w:proofErr w:type="spellStart"/>
      <w:r w:rsidRPr="009B2B7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хейтит</w:t>
      </w:r>
      <w:proofErr w:type="spellEnd"/>
      <w:r w:rsidRPr="004E65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Pr="004E65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низких</w:t>
      </w:r>
      <w:proofErr w:type="gramEnd"/>
      <w:r w:rsidRPr="004E65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4E65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тян</w:t>
      </w:r>
      <w:proofErr w:type="spellEnd"/>
      <w:r w:rsidRPr="004E65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?</w:t>
      </w:r>
      <w:r w:rsidRPr="004E657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(пример употребления грубой лексики).</w:t>
      </w:r>
    </w:p>
    <w:p w:rsidR="009405C7" w:rsidRPr="00886336" w:rsidRDefault="009405C7" w:rsidP="009405C7">
      <w:pPr>
        <w:pStyle w:val="a3"/>
        <w:spacing w:after="0" w:line="240" w:lineRule="auto"/>
        <w:ind w:left="0" w:firstLine="78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 xml:space="preserve">Отметим и частотное употребление междометий и звукоподражаний, что </w:t>
      </w:r>
      <w:r w:rsidRPr="008863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приближает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язык</w:t>
      </w:r>
      <w:r w:rsidRPr="008863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социальных сетей </w:t>
      </w:r>
      <w:r w:rsidRPr="008863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 </w:t>
      </w:r>
      <w:proofErr w:type="gramStart"/>
      <w:r w:rsidRPr="0088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реальному</w:t>
      </w:r>
      <w:proofErr w:type="gramEnd"/>
      <w:r w:rsidRPr="0088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8633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8863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мило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863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солнце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88633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9405C7" w:rsidRPr="00886336" w:rsidRDefault="009405C7" w:rsidP="009405C7">
      <w:pPr>
        <w:pStyle w:val="a3"/>
        <w:spacing w:line="240" w:lineRule="auto"/>
        <w:ind w:left="0" w:firstLine="785"/>
        <w:jc w:val="both"/>
        <w:rPr>
          <w:rFonts w:ascii="Times New Roman" w:hAnsi="Times New Roman" w:cs="Times New Roman"/>
          <w:sz w:val="24"/>
          <w:szCs w:val="28"/>
        </w:rPr>
      </w:pPr>
      <w:r w:rsidRPr="00087244">
        <w:rPr>
          <w:rFonts w:ascii="Times New Roman" w:hAnsi="Times New Roman" w:cs="Times New Roman"/>
          <w:sz w:val="24"/>
          <w:szCs w:val="28"/>
        </w:rPr>
        <w:t xml:space="preserve">Большая часть выделенных особенностей </w:t>
      </w:r>
      <w:proofErr w:type="spellStart"/>
      <w:proofErr w:type="gramStart"/>
      <w:r w:rsidRPr="00087244">
        <w:rPr>
          <w:rFonts w:ascii="Times New Roman" w:hAnsi="Times New Roman" w:cs="Times New Roman"/>
          <w:sz w:val="24"/>
          <w:szCs w:val="28"/>
        </w:rPr>
        <w:t>интернет-общения</w:t>
      </w:r>
      <w:proofErr w:type="spellEnd"/>
      <w:proofErr w:type="gramEnd"/>
      <w:r w:rsidRPr="00087244">
        <w:rPr>
          <w:rFonts w:ascii="Times New Roman" w:hAnsi="Times New Roman" w:cs="Times New Roman"/>
          <w:sz w:val="24"/>
          <w:szCs w:val="28"/>
        </w:rPr>
        <w:t xml:space="preserve"> – это средства, которыми люди пользуются для передачи своих чувств через текст, для создания нового виртуального образа, с помощью которого будет легко найти в сети друзей или сообщников для реализации определенных целей.</w:t>
      </w:r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Pr="006663BB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63BB">
        <w:rPr>
          <w:rFonts w:ascii="Times New Roman" w:eastAsia="Calibri" w:hAnsi="Times New Roman" w:cs="Times New Roman"/>
          <w:b/>
        </w:rPr>
        <w:t>РАЗВЕРНУТАЯ МЕТАФОРА С ГЛАГОЛАМИ ЗВУЧАНИЯ</w:t>
      </w:r>
    </w:p>
    <w:p w:rsidR="009405C7" w:rsidRPr="006663BB" w:rsidRDefault="009405C7" w:rsidP="009405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63BB">
        <w:rPr>
          <w:rFonts w:ascii="Times New Roman" w:eastAsia="Calibri" w:hAnsi="Times New Roman" w:cs="Times New Roman"/>
          <w:b/>
        </w:rPr>
        <w:t>В РАННЕЙ ЛИРИКЕ О. МАНДЕЛЬШТАМА</w:t>
      </w:r>
    </w:p>
    <w:p w:rsidR="009405C7" w:rsidRDefault="009405C7" w:rsidP="009405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63BB">
        <w:rPr>
          <w:rFonts w:ascii="Times New Roman" w:eastAsia="Calibri" w:hAnsi="Times New Roman" w:cs="Times New Roman"/>
          <w:b/>
        </w:rPr>
        <w:t>Жигалова М</w:t>
      </w:r>
      <w:r>
        <w:rPr>
          <w:rFonts w:ascii="Times New Roman" w:eastAsia="Calibri" w:hAnsi="Times New Roman" w:cs="Times New Roman"/>
          <w:b/>
        </w:rPr>
        <w:t>.Н.</w:t>
      </w:r>
    </w:p>
    <w:p w:rsidR="009405C7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С.Р.</w:t>
      </w:r>
    </w:p>
    <w:p w:rsidR="009405C7" w:rsidRPr="006663BB" w:rsidRDefault="009405C7" w:rsidP="009405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405C7" w:rsidRPr="006663BB" w:rsidRDefault="009405C7" w:rsidP="009405C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В современной лингвистике большое внимание исследователей сосредоточено на поиске характерных для того или иного автора языковых черт, своеобразных стилистических приемов. Данное утверждение позволяет обосновать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>актуальность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 изучения такой значимой для поэтики О.Э. Мандельштама стилистической особенности, как употребление языковых единиц, передающих идею звучания. Для поэта имеет значение не только письменная фиксация речи, но и реальное наполнение пространства поэтического текста звуком. Звучащая речь позволяет не просто вслушаться в музыкальность самого поэтического произведения, но и вдуматься в его смысл.</w:t>
      </w:r>
    </w:p>
    <w:p w:rsidR="009405C7" w:rsidRPr="006663BB" w:rsidRDefault="009405C7" w:rsidP="009405C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3BB">
        <w:rPr>
          <w:rFonts w:ascii="Times New Roman" w:eastAsia="Calibri" w:hAnsi="Times New Roman" w:cs="Times New Roman"/>
          <w:i/>
          <w:sz w:val="24"/>
          <w:szCs w:val="24"/>
        </w:rPr>
        <w:t>Предметом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 данного исследования являются глаголы звучания в ранней лирике О.Э. Мандельштама.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>Объектом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 изучения будем считать функционирование данных глаголов в переносном значении в ранних стихотворениях поэта.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>Материалом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 для изучения послужило раннее творчество О.Э. Мандельштама (лирика с 1908 по 1929 гг.).</w:t>
      </w:r>
    </w:p>
    <w:p w:rsidR="009405C7" w:rsidRPr="006663BB" w:rsidRDefault="009405C7" w:rsidP="009405C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>целью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 работы является определение особенностей функционирования глаголов звучания в поэтическом тексте в переносном значении. Для достижения цели были поставлены следующие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: 1) отобрать поэтические контексты, в которых глаголы звучания функционируют в составе развернутой метафоры; 2) структурировать полученный материал; 3) провести его анализ, опираясь на данные толковых словарей. Употребление глаголов звучания в переносном значении в ранней лирике О. Мандельштама ранее не становилось объектом специального лингвистического анализа, что и определило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>новизну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 данной работы.</w:t>
      </w:r>
    </w:p>
    <w:p w:rsidR="009405C7" w:rsidRPr="006663BB" w:rsidRDefault="009405C7" w:rsidP="009405C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Употребление глаголов в переносном значении в целом характерно для лирики. В рамках данного доклада мы обозначим наиболее частотный тип переноса значения у глаголов звучания –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 xml:space="preserve">метафорический перенос 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(перенос на основе сходства). Полную классификацию метафор приводит В.П. Москвин в работе «Русская метафора: </w:t>
      </w:r>
      <w:proofErr w:type="gramStart"/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Очерк семиотической теории», где в рамках формальной классификации выделяет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 xml:space="preserve">развернутую метафору, 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в которой «носителем образа является группа ассоциативно связанных единиц»: например,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>ладья луны по воле волн плыла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 (М., 2007.</w:t>
      </w:r>
      <w:proofErr w:type="gramEnd"/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63BB">
        <w:rPr>
          <w:rFonts w:ascii="Times New Roman" w:eastAsia="Calibri" w:hAnsi="Times New Roman" w:cs="Times New Roman"/>
          <w:sz w:val="24"/>
          <w:szCs w:val="24"/>
        </w:rPr>
        <w:t>С. 136).</w:t>
      </w:r>
      <w:proofErr w:type="gramEnd"/>
    </w:p>
    <w:p w:rsidR="009405C7" w:rsidRPr="006663BB" w:rsidRDefault="009405C7" w:rsidP="009405C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В ходе исследования были выделены и рассмотрены примеры, в которых глагол звучания участвует в создании развернутой метафоры. Например, в сочетании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>«…жизни священный прилив &lt;…&gt; на пороге рокочет…»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 (стихотворение «Ворота распахнули и вышли на улицу…») метафора заключается в словах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>жизни прилив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. Главный фокус сосредоточивается на именах, глагол же делает метафору развернутой. </w:t>
      </w:r>
    </w:p>
    <w:p w:rsidR="009405C7" w:rsidRPr="006663BB" w:rsidRDefault="009405C7" w:rsidP="009405C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3BB">
        <w:rPr>
          <w:rFonts w:ascii="Times New Roman" w:eastAsia="Calibri" w:hAnsi="Times New Roman" w:cs="Times New Roman"/>
          <w:sz w:val="24"/>
          <w:szCs w:val="24"/>
        </w:rPr>
        <w:t>В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63BB">
        <w:rPr>
          <w:rFonts w:ascii="Times New Roman" w:eastAsia="Calibri" w:hAnsi="Times New Roman" w:cs="Times New Roman"/>
          <w:sz w:val="24"/>
          <w:szCs w:val="24"/>
        </w:rPr>
        <w:t>примере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 xml:space="preserve"> «грянут рощ органные хоры…» 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(стихотворение «Передышка») с помощью глагола метафор </w:t>
      </w:r>
      <w:r w:rsidRPr="006663BB">
        <w:rPr>
          <w:rFonts w:ascii="Times New Roman" w:eastAsia="Calibri" w:hAnsi="Times New Roman" w:cs="Times New Roman"/>
          <w:i/>
          <w:sz w:val="24"/>
          <w:szCs w:val="24"/>
        </w:rPr>
        <w:t>органные хоры рощ</w:t>
      </w: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 получает дополнительную деталь: уточняется момент запечатленного действия, когда музыка «рощ огранных хоров» с силой раздалась, а не просто тихо зазвучала.</w:t>
      </w:r>
    </w:p>
    <w:p w:rsidR="009405C7" w:rsidRPr="006663BB" w:rsidRDefault="009405C7" w:rsidP="009405C7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3BB">
        <w:rPr>
          <w:rFonts w:ascii="Times New Roman" w:eastAsia="Calibri" w:hAnsi="Times New Roman" w:cs="Times New Roman"/>
          <w:sz w:val="24"/>
          <w:szCs w:val="24"/>
        </w:rPr>
        <w:t xml:space="preserve">Итак, проведенный анализ примеров, показал, каким образом строится характерная для поэтики О.Э. Мандельштама развернутая метафора. Поэт употребляет глаголы для того, чтобы сделать метафору развернутой, и этот прием является типичным. Особенными развернутыми метафоры О.Э. Мандельштама делает семантика этих глаголов – это глаголы </w:t>
      </w:r>
      <w:r w:rsidRPr="006663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звучания. Значения этих глаголов зафиксированы в толковых словарях, единицы употреблены в своем прямом значении, но, являясь частью развернутой метафоры, именно они придает контекстам дополнительную образность, указывая на динамичность действия предмета, уточняя его звучание. </w:t>
      </w:r>
    </w:p>
    <w:p w:rsidR="009405C7" w:rsidRPr="006663BB" w:rsidRDefault="009405C7" w:rsidP="009405C7">
      <w:pPr>
        <w:pStyle w:val="31"/>
        <w:tabs>
          <w:tab w:val="left" w:pos="0"/>
          <w:tab w:val="left" w:pos="993"/>
        </w:tabs>
        <w:spacing w:line="240" w:lineRule="auto"/>
        <w:ind w:firstLine="567"/>
        <w:jc w:val="both"/>
        <w:rPr>
          <w:color w:val="000000"/>
          <w:sz w:val="24"/>
          <w:shd w:val="clear" w:color="auto" w:fill="FFFFFF"/>
        </w:rPr>
      </w:pPr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Pr="003F4DBE" w:rsidRDefault="009405C7" w:rsidP="0094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DBE">
        <w:rPr>
          <w:rFonts w:ascii="Times New Roman" w:eastAsia="Times New Roman" w:hAnsi="Times New Roman" w:cs="Times New Roman"/>
          <w:b/>
          <w:sz w:val="24"/>
          <w:szCs w:val="24"/>
        </w:rPr>
        <w:t>КОНЦЕПТ «ЖИЗНЬ» В «ДНЕВНИКЕ» М. М. ПРИШВИНА</w:t>
      </w:r>
    </w:p>
    <w:p w:rsidR="009405C7" w:rsidRPr="003F4DBE" w:rsidRDefault="009405C7" w:rsidP="0094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Кардапольцева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Е.</w:t>
      </w:r>
      <w:r w:rsidRPr="003F4DBE">
        <w:rPr>
          <w:rFonts w:ascii="Times New Roman" w:eastAsia="Times New Roman" w:hAnsi="Times New Roman" w:cs="Times New Roman"/>
          <w:b/>
          <w:sz w:val="24"/>
          <w:szCs w:val="24"/>
        </w:rPr>
        <w:t>А.</w:t>
      </w:r>
    </w:p>
    <w:p w:rsidR="009405C7" w:rsidRPr="003F4DBE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DBE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д.ф.н., проф. </w:t>
      </w:r>
      <w:proofErr w:type="spellStart"/>
      <w:r w:rsidRPr="003F4DBE">
        <w:rPr>
          <w:rFonts w:ascii="Times New Roman" w:hAnsi="Times New Roman" w:cs="Times New Roman"/>
          <w:b/>
          <w:i/>
          <w:sz w:val="24"/>
          <w:szCs w:val="24"/>
        </w:rPr>
        <w:t>Шейдаева</w:t>
      </w:r>
      <w:proofErr w:type="spellEnd"/>
      <w:r w:rsidRPr="003F4DBE">
        <w:rPr>
          <w:rFonts w:ascii="Times New Roman" w:hAnsi="Times New Roman" w:cs="Times New Roman"/>
          <w:b/>
          <w:i/>
          <w:sz w:val="24"/>
          <w:szCs w:val="24"/>
        </w:rPr>
        <w:t xml:space="preserve"> С.Г.</w:t>
      </w:r>
    </w:p>
    <w:p w:rsidR="009405C7" w:rsidRDefault="009405C7" w:rsidP="009405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405C7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16F">
        <w:rPr>
          <w:rFonts w:ascii="Times New Roman" w:hAnsi="Times New Roman" w:cs="Times New Roman"/>
          <w:sz w:val="24"/>
          <w:szCs w:val="24"/>
        </w:rPr>
        <w:t>Современный концептуальный анализ художественного текста позволяет по-новому взглянуть на творчество писателя и его место в национальном наследии. В этом отношении весьма ценным источником могут оказаться писательские дневники. Дневники М.М. Пришвина – «случай особый: они сами являются сердцевиной художественного процесса писателя», «это самое настоящее художественное творчество» [</w:t>
      </w:r>
      <w:r>
        <w:rPr>
          <w:rFonts w:ascii="Times New Roman" w:hAnsi="Times New Roman" w:cs="Times New Roman"/>
          <w:sz w:val="24"/>
          <w:szCs w:val="24"/>
        </w:rPr>
        <w:t>Шустов: 172</w:t>
      </w:r>
      <w:r w:rsidRPr="00E6316F">
        <w:rPr>
          <w:rFonts w:ascii="Times New Roman" w:hAnsi="Times New Roman" w:cs="Times New Roman"/>
          <w:sz w:val="24"/>
          <w:szCs w:val="24"/>
        </w:rPr>
        <w:t>].</w:t>
      </w:r>
    </w:p>
    <w:p w:rsidR="009405C7" w:rsidRPr="001956EE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6EE">
        <w:rPr>
          <w:rFonts w:ascii="Times New Roman" w:hAnsi="Times New Roman" w:cs="Times New Roman"/>
          <w:sz w:val="24"/>
          <w:szCs w:val="24"/>
        </w:rPr>
        <w:t xml:space="preserve">Актуальность данного исследования определяется </w:t>
      </w:r>
      <w:proofErr w:type="spellStart"/>
      <w:r w:rsidRPr="001956EE">
        <w:rPr>
          <w:rFonts w:ascii="Times New Roman" w:hAnsi="Times New Roman" w:cs="Times New Roman"/>
          <w:sz w:val="24"/>
          <w:szCs w:val="24"/>
        </w:rPr>
        <w:t>лингвоконцептуальной</w:t>
      </w:r>
      <w:proofErr w:type="spellEnd"/>
      <w:r w:rsidRPr="001956EE">
        <w:rPr>
          <w:rFonts w:ascii="Times New Roman" w:hAnsi="Times New Roman" w:cs="Times New Roman"/>
          <w:sz w:val="24"/>
          <w:szCs w:val="24"/>
        </w:rPr>
        <w:t xml:space="preserve"> направленностью анализа </w:t>
      </w:r>
      <w:proofErr w:type="spellStart"/>
      <w:r w:rsidRPr="001956EE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1956EE">
        <w:rPr>
          <w:rFonts w:ascii="Times New Roman" w:hAnsi="Times New Roman" w:cs="Times New Roman"/>
          <w:sz w:val="24"/>
          <w:szCs w:val="24"/>
        </w:rPr>
        <w:t xml:space="preserve"> писателя, новизна – обращением к дневнику М.М. Пришвина как источнику информац</w:t>
      </w:r>
      <w:proofErr w:type="gramStart"/>
      <w:r w:rsidRPr="001956EE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1956EE">
        <w:rPr>
          <w:rFonts w:ascii="Times New Roman" w:hAnsi="Times New Roman" w:cs="Times New Roman"/>
          <w:sz w:val="24"/>
          <w:szCs w:val="24"/>
        </w:rPr>
        <w:t>зыковой картине мира писателя.</w:t>
      </w:r>
    </w:p>
    <w:p w:rsidR="009405C7" w:rsidRPr="007E65AE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F2">
        <w:rPr>
          <w:rFonts w:ascii="Times New Roman" w:hAnsi="Times New Roman" w:cs="Times New Roman"/>
          <w:sz w:val="24"/>
          <w:szCs w:val="24"/>
        </w:rPr>
        <w:t xml:space="preserve">Цель исследования – выявить специфику репрезентации художественного концепта «Жизнь» в </w:t>
      </w:r>
      <w:r>
        <w:rPr>
          <w:rFonts w:ascii="Times New Roman" w:hAnsi="Times New Roman" w:cs="Times New Roman"/>
          <w:sz w:val="24"/>
          <w:szCs w:val="24"/>
        </w:rPr>
        <w:t xml:space="preserve">Дневнике М. М. Пришвина 1930 г., который </w:t>
      </w:r>
      <w:r w:rsidRPr="00E614F2">
        <w:rPr>
          <w:rFonts w:ascii="Times New Roman" w:hAnsi="Times New Roman" w:cs="Times New Roman"/>
          <w:sz w:val="24"/>
          <w:szCs w:val="24"/>
        </w:rPr>
        <w:t>занимает центральное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4F2">
        <w:rPr>
          <w:rFonts w:ascii="Times New Roman" w:hAnsi="Times New Roman" w:cs="Times New Roman"/>
          <w:sz w:val="24"/>
          <w:szCs w:val="24"/>
        </w:rPr>
        <w:t>в дневниках писателя (243 употребления), являясь в то же время «ключевым словом» русской и мировой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AE">
        <w:rPr>
          <w:rFonts w:ascii="Times New Roman" w:hAnsi="Times New Roman" w:cs="Times New Roman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E65AE">
        <w:rPr>
          <w:rFonts w:ascii="Times New Roman" w:hAnsi="Times New Roman" w:cs="Times New Roman"/>
          <w:sz w:val="24"/>
          <w:szCs w:val="24"/>
        </w:rPr>
        <w:t>выделить структурные индивидуально-авторские компоненты анализируемого концепта;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7E65AE">
        <w:rPr>
          <w:rFonts w:ascii="Times New Roman" w:hAnsi="Times New Roman" w:cs="Times New Roman"/>
          <w:sz w:val="24"/>
          <w:szCs w:val="24"/>
        </w:rPr>
        <w:t xml:space="preserve">проанализировать контекстуальные значения ядерных и </w:t>
      </w:r>
      <w:proofErr w:type="spellStart"/>
      <w:r w:rsidRPr="007E65AE">
        <w:rPr>
          <w:rFonts w:ascii="Times New Roman" w:hAnsi="Times New Roman" w:cs="Times New Roman"/>
          <w:sz w:val="24"/>
          <w:szCs w:val="24"/>
        </w:rPr>
        <w:t>приядерных</w:t>
      </w:r>
      <w:proofErr w:type="spellEnd"/>
      <w:r w:rsidRPr="007E6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репрезентантов концепта «жизнь».</w:t>
      </w:r>
    </w:p>
    <w:p w:rsidR="009405C7" w:rsidRPr="00D15ADE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F2">
        <w:rPr>
          <w:rFonts w:ascii="Times New Roman" w:hAnsi="Times New Roman" w:cs="Times New Roman"/>
          <w:sz w:val="24"/>
          <w:szCs w:val="24"/>
        </w:rPr>
        <w:t xml:space="preserve">Использование Пришвиным контекстуальных синонимов и метафор характеризует жизнь как творчество, игру, фантазию. </w:t>
      </w:r>
      <w:proofErr w:type="gramStart"/>
      <w:r w:rsidRPr="00E614F2">
        <w:rPr>
          <w:rFonts w:ascii="Times New Roman" w:hAnsi="Times New Roman" w:cs="Times New Roman"/>
          <w:sz w:val="24"/>
          <w:szCs w:val="24"/>
        </w:rPr>
        <w:t>Повествование строится на противопоставлении  «новой» и «старой» жизни;  «повседневной», «личной» и «общественной»; жизни «человеческой» и жизни «природы».</w:t>
      </w:r>
      <w:proofErr w:type="gramEnd"/>
      <w:r w:rsidRPr="00E614F2">
        <w:rPr>
          <w:rFonts w:ascii="Times New Roman" w:hAnsi="Times New Roman" w:cs="Times New Roman"/>
          <w:sz w:val="24"/>
          <w:szCs w:val="24"/>
        </w:rPr>
        <w:t xml:space="preserve"> Говоря о «новой», современной жизни, автор использует эпитеты в негативном значении - </w:t>
      </w:r>
      <w:r w:rsidRPr="00E614F2">
        <w:rPr>
          <w:rFonts w:ascii="Times New Roman" w:hAnsi="Times New Roman" w:cs="Times New Roman"/>
          <w:i/>
          <w:sz w:val="24"/>
          <w:szCs w:val="24"/>
        </w:rPr>
        <w:t>голодная</w:t>
      </w:r>
      <w:r w:rsidRPr="00E614F2">
        <w:rPr>
          <w:rFonts w:ascii="Times New Roman" w:hAnsi="Times New Roman" w:cs="Times New Roman"/>
          <w:sz w:val="24"/>
          <w:szCs w:val="24"/>
        </w:rPr>
        <w:t xml:space="preserve">, </w:t>
      </w:r>
      <w:r w:rsidRPr="00E614F2">
        <w:rPr>
          <w:rFonts w:ascii="Times New Roman" w:hAnsi="Times New Roman" w:cs="Times New Roman"/>
          <w:i/>
          <w:sz w:val="24"/>
          <w:szCs w:val="24"/>
        </w:rPr>
        <w:t>грубая</w:t>
      </w:r>
      <w:r w:rsidRPr="00E614F2">
        <w:rPr>
          <w:rFonts w:ascii="Times New Roman" w:hAnsi="Times New Roman" w:cs="Times New Roman"/>
          <w:sz w:val="24"/>
          <w:szCs w:val="24"/>
        </w:rPr>
        <w:t xml:space="preserve">, </w:t>
      </w:r>
      <w:r w:rsidRPr="00E614F2">
        <w:rPr>
          <w:rFonts w:ascii="Times New Roman" w:hAnsi="Times New Roman" w:cs="Times New Roman"/>
          <w:i/>
          <w:sz w:val="24"/>
          <w:szCs w:val="24"/>
        </w:rPr>
        <w:t>жалкая</w:t>
      </w:r>
      <w:r w:rsidRPr="00E614F2">
        <w:rPr>
          <w:rFonts w:ascii="Times New Roman" w:hAnsi="Times New Roman" w:cs="Times New Roman"/>
          <w:sz w:val="24"/>
          <w:szCs w:val="24"/>
        </w:rPr>
        <w:t>, лексические</w:t>
      </w:r>
      <w:r w:rsidRPr="00D15ADE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5ADE">
        <w:rPr>
          <w:rFonts w:ascii="Times New Roman" w:hAnsi="Times New Roman" w:cs="Times New Roman"/>
          <w:sz w:val="24"/>
          <w:szCs w:val="24"/>
        </w:rPr>
        <w:t xml:space="preserve"> со значением </w:t>
      </w:r>
      <w:r>
        <w:rPr>
          <w:rFonts w:ascii="Times New Roman" w:hAnsi="Times New Roman" w:cs="Times New Roman"/>
          <w:sz w:val="24"/>
          <w:szCs w:val="24"/>
        </w:rPr>
        <w:t>противодействия -</w:t>
      </w:r>
      <w:r w:rsidRPr="00D15ADE">
        <w:rPr>
          <w:rFonts w:ascii="Times New Roman" w:hAnsi="Times New Roman" w:cs="Times New Roman"/>
          <w:sz w:val="24"/>
          <w:szCs w:val="24"/>
        </w:rPr>
        <w:t xml:space="preserve"> «жизнь себе отстоять», «борьба за жизнь», «сохранить свою жизнь». </w:t>
      </w:r>
    </w:p>
    <w:p w:rsidR="009405C7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B85">
        <w:rPr>
          <w:rFonts w:ascii="Times New Roman" w:hAnsi="Times New Roman" w:cs="Times New Roman"/>
          <w:sz w:val="24"/>
          <w:szCs w:val="24"/>
        </w:rPr>
        <w:t xml:space="preserve">В некотором смысле </w:t>
      </w:r>
      <w:r>
        <w:rPr>
          <w:rFonts w:ascii="Times New Roman" w:hAnsi="Times New Roman" w:cs="Times New Roman"/>
          <w:sz w:val="24"/>
          <w:szCs w:val="24"/>
        </w:rPr>
        <w:t>Жизнь по Пришвину</w:t>
      </w:r>
      <w:r w:rsidRPr="00B17B85">
        <w:rPr>
          <w:rFonts w:ascii="Times New Roman" w:hAnsi="Times New Roman" w:cs="Times New Roman"/>
          <w:sz w:val="24"/>
          <w:szCs w:val="24"/>
        </w:rPr>
        <w:t xml:space="preserve"> складывается непосредственно из</w:t>
      </w:r>
      <w:r>
        <w:rPr>
          <w:rFonts w:ascii="Times New Roman" w:hAnsi="Times New Roman" w:cs="Times New Roman"/>
          <w:sz w:val="24"/>
          <w:szCs w:val="24"/>
        </w:rPr>
        <w:t xml:space="preserve"> личности человека и его судьбы</w:t>
      </w:r>
      <w:r w:rsidRPr="00B17B85">
        <w:rPr>
          <w:rFonts w:ascii="Times New Roman" w:hAnsi="Times New Roman" w:cs="Times New Roman"/>
          <w:sz w:val="24"/>
          <w:szCs w:val="24"/>
        </w:rPr>
        <w:t xml:space="preserve">. Судьба – </w:t>
      </w:r>
      <w:proofErr w:type="spellStart"/>
      <w:r w:rsidRPr="00B17B85">
        <w:rPr>
          <w:rFonts w:ascii="Times New Roman" w:hAnsi="Times New Roman" w:cs="Times New Roman"/>
          <w:sz w:val="24"/>
          <w:szCs w:val="24"/>
        </w:rPr>
        <w:t>приядерный</w:t>
      </w:r>
      <w:proofErr w:type="spellEnd"/>
      <w:r w:rsidRPr="00B17B85">
        <w:rPr>
          <w:rFonts w:ascii="Times New Roman" w:hAnsi="Times New Roman" w:cs="Times New Roman"/>
          <w:sz w:val="24"/>
          <w:szCs w:val="24"/>
        </w:rPr>
        <w:t xml:space="preserve"> компонент </w:t>
      </w:r>
      <w:r>
        <w:rPr>
          <w:rFonts w:ascii="Times New Roman" w:hAnsi="Times New Roman" w:cs="Times New Roman"/>
          <w:sz w:val="24"/>
          <w:szCs w:val="24"/>
        </w:rPr>
        <w:t xml:space="preserve">исследуемого </w:t>
      </w:r>
      <w:r w:rsidRPr="00B17B85">
        <w:rPr>
          <w:rFonts w:ascii="Times New Roman" w:hAnsi="Times New Roman" w:cs="Times New Roman"/>
          <w:sz w:val="24"/>
          <w:szCs w:val="24"/>
        </w:rPr>
        <w:t>концепта.</w:t>
      </w:r>
      <w:r>
        <w:rPr>
          <w:rFonts w:ascii="Times New Roman" w:hAnsi="Times New Roman" w:cs="Times New Roman"/>
          <w:sz w:val="24"/>
          <w:szCs w:val="24"/>
        </w:rPr>
        <w:t xml:space="preserve"> Жизнь</w:t>
      </w:r>
      <w:r w:rsidRPr="00C07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автора</w:t>
      </w:r>
      <w:r w:rsidRPr="00B17B85">
        <w:rPr>
          <w:rFonts w:ascii="Times New Roman" w:hAnsi="Times New Roman" w:cs="Times New Roman"/>
          <w:sz w:val="24"/>
          <w:szCs w:val="24"/>
        </w:rPr>
        <w:t xml:space="preserve"> - это сочетание «внешнего» (судьбы) и личности (воли, деятельности самого человека). Писатель отмечет разрушение жизненной целостности по</w:t>
      </w:r>
      <w:r>
        <w:rPr>
          <w:rFonts w:ascii="Times New Roman" w:hAnsi="Times New Roman" w:cs="Times New Roman"/>
          <w:sz w:val="24"/>
          <w:szCs w:val="24"/>
        </w:rPr>
        <w:t>средством уничтожения «личного»</w:t>
      </w:r>
      <w:r w:rsidRPr="00B17B85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B17B85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B17B85">
        <w:rPr>
          <w:rFonts w:ascii="Times New Roman" w:hAnsi="Times New Roman" w:cs="Times New Roman"/>
          <w:sz w:val="24"/>
          <w:szCs w:val="24"/>
        </w:rPr>
        <w:t xml:space="preserve"> уничтожается всеми средствами, чтобы рабочий находил радость свою только в общественном».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80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Пришвина</w:t>
      </w:r>
      <w:r w:rsidRPr="003800D8">
        <w:rPr>
          <w:rFonts w:ascii="Times New Roman" w:hAnsi="Times New Roman" w:cs="Times New Roman"/>
          <w:sz w:val="24"/>
          <w:szCs w:val="24"/>
        </w:rPr>
        <w:t xml:space="preserve"> «личная» и «общественная» жизнь имеют женское и мужское начало соответственно,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3800D8">
        <w:rPr>
          <w:rFonts w:ascii="Times New Roman" w:hAnsi="Times New Roman" w:cs="Times New Roman"/>
          <w:sz w:val="24"/>
          <w:szCs w:val="24"/>
        </w:rPr>
        <w:t xml:space="preserve"> показывает постепенное отмирание эмоциональной, чувственной составляющей человеческого существования, переход к рациональной, односторонней жизни.</w:t>
      </w:r>
    </w:p>
    <w:p w:rsidR="009405C7" w:rsidRPr="003800D8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D8">
        <w:rPr>
          <w:rFonts w:ascii="Times New Roman" w:hAnsi="Times New Roman" w:cs="Times New Roman"/>
          <w:sz w:val="24"/>
          <w:szCs w:val="24"/>
        </w:rPr>
        <w:t xml:space="preserve">Периферия концепта «жизнь» представлена компонентами </w:t>
      </w:r>
      <w:r w:rsidRPr="003800D8">
        <w:rPr>
          <w:rFonts w:ascii="Times New Roman" w:hAnsi="Times New Roman" w:cs="Times New Roman"/>
          <w:i/>
          <w:sz w:val="24"/>
          <w:szCs w:val="24"/>
        </w:rPr>
        <w:t>Смерть</w:t>
      </w:r>
      <w:r w:rsidRPr="003800D8">
        <w:rPr>
          <w:rFonts w:ascii="Times New Roman" w:hAnsi="Times New Roman" w:cs="Times New Roman"/>
          <w:sz w:val="24"/>
          <w:szCs w:val="24"/>
        </w:rPr>
        <w:t xml:space="preserve">, </w:t>
      </w:r>
      <w:r w:rsidRPr="003800D8">
        <w:rPr>
          <w:rFonts w:ascii="Times New Roman" w:hAnsi="Times New Roman" w:cs="Times New Roman"/>
          <w:i/>
          <w:sz w:val="24"/>
          <w:szCs w:val="24"/>
        </w:rPr>
        <w:t>Мир</w:t>
      </w:r>
      <w:r w:rsidRPr="003800D8">
        <w:rPr>
          <w:rFonts w:ascii="Times New Roman" w:hAnsi="Times New Roman" w:cs="Times New Roman"/>
          <w:sz w:val="24"/>
          <w:szCs w:val="24"/>
        </w:rPr>
        <w:t xml:space="preserve">, </w:t>
      </w:r>
      <w:r w:rsidRPr="003800D8">
        <w:rPr>
          <w:rFonts w:ascii="Times New Roman" w:hAnsi="Times New Roman" w:cs="Times New Roman"/>
          <w:i/>
          <w:sz w:val="24"/>
          <w:szCs w:val="24"/>
        </w:rPr>
        <w:t>Мучение</w:t>
      </w:r>
      <w:r w:rsidRPr="003800D8">
        <w:rPr>
          <w:rFonts w:ascii="Times New Roman" w:hAnsi="Times New Roman" w:cs="Times New Roman"/>
          <w:sz w:val="24"/>
          <w:szCs w:val="24"/>
        </w:rPr>
        <w:t xml:space="preserve"> и одиночными </w:t>
      </w:r>
      <w:proofErr w:type="spellStart"/>
      <w:r w:rsidRPr="003800D8">
        <w:rPr>
          <w:rFonts w:ascii="Times New Roman" w:hAnsi="Times New Roman" w:cs="Times New Roman"/>
          <w:sz w:val="24"/>
          <w:szCs w:val="24"/>
        </w:rPr>
        <w:t>экспликаторами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0D8">
        <w:rPr>
          <w:rFonts w:ascii="Times New Roman" w:hAnsi="Times New Roman" w:cs="Times New Roman"/>
          <w:i/>
          <w:sz w:val="24"/>
          <w:szCs w:val="24"/>
        </w:rPr>
        <w:t>Путь</w:t>
      </w:r>
      <w:r w:rsidRPr="003800D8">
        <w:rPr>
          <w:rFonts w:ascii="Times New Roman" w:hAnsi="Times New Roman" w:cs="Times New Roman"/>
          <w:sz w:val="24"/>
          <w:szCs w:val="24"/>
        </w:rPr>
        <w:t xml:space="preserve">, </w:t>
      </w:r>
      <w:r w:rsidRPr="003800D8">
        <w:rPr>
          <w:rFonts w:ascii="Times New Roman" w:hAnsi="Times New Roman" w:cs="Times New Roman"/>
          <w:i/>
          <w:sz w:val="24"/>
          <w:szCs w:val="24"/>
        </w:rPr>
        <w:t>Бытие</w:t>
      </w:r>
      <w:r w:rsidRPr="003800D8">
        <w:rPr>
          <w:rFonts w:ascii="Times New Roman" w:hAnsi="Times New Roman" w:cs="Times New Roman"/>
          <w:sz w:val="24"/>
          <w:szCs w:val="24"/>
        </w:rPr>
        <w:t xml:space="preserve">, </w:t>
      </w:r>
      <w:r w:rsidRPr="003800D8">
        <w:rPr>
          <w:rFonts w:ascii="Times New Roman" w:hAnsi="Times New Roman" w:cs="Times New Roman"/>
          <w:i/>
          <w:sz w:val="24"/>
          <w:szCs w:val="24"/>
        </w:rPr>
        <w:t>Игра</w:t>
      </w:r>
      <w:r w:rsidRPr="003800D8">
        <w:rPr>
          <w:rFonts w:ascii="Times New Roman" w:hAnsi="Times New Roman" w:cs="Times New Roman"/>
          <w:sz w:val="24"/>
          <w:szCs w:val="24"/>
        </w:rPr>
        <w:t xml:space="preserve">. «Новая» жизнь тождественна смерти. </w:t>
      </w:r>
    </w:p>
    <w:p w:rsidR="009405C7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D8">
        <w:rPr>
          <w:rFonts w:ascii="Times New Roman" w:hAnsi="Times New Roman" w:cs="Times New Roman"/>
          <w:sz w:val="24"/>
          <w:szCs w:val="24"/>
        </w:rPr>
        <w:t xml:space="preserve">Нельзя не отметить противопоставление человеческой жизни - жизни природной. Именно в </w:t>
      </w:r>
      <w:r>
        <w:rPr>
          <w:rFonts w:ascii="Times New Roman" w:hAnsi="Times New Roman" w:cs="Times New Roman"/>
          <w:sz w:val="24"/>
          <w:szCs w:val="24"/>
        </w:rPr>
        <w:t>последних</w:t>
      </w:r>
      <w:r w:rsidRPr="003800D8">
        <w:rPr>
          <w:rFonts w:ascii="Times New Roman" w:hAnsi="Times New Roman" w:cs="Times New Roman"/>
          <w:sz w:val="24"/>
          <w:szCs w:val="24"/>
        </w:rPr>
        <w:t xml:space="preserve"> контекстах реализуется положительно-оценочная коннотация, жизнь раскрывается в той целостности, ко</w:t>
      </w:r>
      <w:r>
        <w:rPr>
          <w:rFonts w:ascii="Times New Roman" w:hAnsi="Times New Roman" w:cs="Times New Roman"/>
          <w:sz w:val="24"/>
          <w:szCs w:val="24"/>
        </w:rPr>
        <w:t>торая так важна для писателя.</w:t>
      </w:r>
    </w:p>
    <w:p w:rsidR="009405C7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исследования выявлено и описано три основных уровня изучаемого концепта, его контекстуальные синонимы, а также связанные с ним языковые единицы, отражающие семантику концепта </w:t>
      </w:r>
      <w:r w:rsidRPr="00AA0BEB">
        <w:rPr>
          <w:rFonts w:ascii="Times New Roman" w:hAnsi="Times New Roman" w:cs="Times New Roman"/>
          <w:i/>
          <w:sz w:val="24"/>
          <w:szCs w:val="24"/>
        </w:rPr>
        <w:t>Жизнь</w:t>
      </w:r>
      <w:r>
        <w:rPr>
          <w:rFonts w:ascii="Times New Roman" w:hAnsi="Times New Roman" w:cs="Times New Roman"/>
          <w:sz w:val="24"/>
          <w:szCs w:val="24"/>
        </w:rPr>
        <w:t xml:space="preserve"> в Дневнике М. М. Пришвина 1930 года.</w:t>
      </w:r>
    </w:p>
    <w:p w:rsidR="009405C7" w:rsidRPr="00B74F64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F64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9405C7" w:rsidRPr="003800D8" w:rsidRDefault="009405C7" w:rsidP="009405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Шустов </w:t>
      </w:r>
      <w:r w:rsidRPr="003800D8">
        <w:rPr>
          <w:rFonts w:ascii="Times New Roman" w:hAnsi="Times New Roman" w:cs="Times New Roman"/>
          <w:sz w:val="24"/>
          <w:szCs w:val="24"/>
        </w:rPr>
        <w:t xml:space="preserve">М.П. Дневники М. Пришвина как разновидность художественного творчества // Михаил Пришвин: диалоги с эпохой. Елец, 2008. </w:t>
      </w:r>
      <w:r>
        <w:rPr>
          <w:rFonts w:ascii="Times New Roman" w:hAnsi="Times New Roman" w:cs="Times New Roman"/>
          <w:sz w:val="24"/>
          <w:szCs w:val="24"/>
        </w:rPr>
        <w:t>С. 172 –</w:t>
      </w:r>
      <w:r w:rsidRPr="003800D8">
        <w:rPr>
          <w:rFonts w:ascii="Times New Roman" w:hAnsi="Times New Roman" w:cs="Times New Roman"/>
          <w:sz w:val="24"/>
          <w:szCs w:val="24"/>
        </w:rPr>
        <w:t xml:space="preserve"> 176.</w:t>
      </w:r>
    </w:p>
    <w:p w:rsidR="009405C7" w:rsidRPr="00B74F64" w:rsidRDefault="009405C7" w:rsidP="009405C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Пришвин М.М. Дневники 1930-1931 [</w:t>
      </w:r>
      <w:r w:rsidRPr="00B74F64">
        <w:rPr>
          <w:rFonts w:ascii="Times New Roman" w:hAnsi="Times New Roman" w:cs="Times New Roman"/>
          <w:sz w:val="24"/>
          <w:szCs w:val="24"/>
        </w:rPr>
        <w:t>Электронный ресурс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74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7" w:history="1">
        <w:r w:rsidRPr="00B74F64">
          <w:rPr>
            <w:rStyle w:val="a4"/>
            <w:rFonts w:ascii="Times New Roman" w:hAnsi="Times New Roman" w:cs="Times New Roman"/>
            <w:sz w:val="24"/>
            <w:szCs w:val="24"/>
          </w:rPr>
          <w:t>https://e-libra.ru/read/349222-dnevniki-1930-1931.html</w:t>
        </w:r>
      </w:hyperlink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Pr="001A52B2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Pr="001A52B2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B2">
        <w:rPr>
          <w:rFonts w:ascii="Times New Roman" w:hAnsi="Times New Roman" w:cs="Times New Roman"/>
          <w:b/>
          <w:sz w:val="24"/>
          <w:szCs w:val="24"/>
        </w:rPr>
        <w:t>ЖАНРОВЫЕ И ЯЗЫКОВЫЕ ОСОБЕННОСТИ</w:t>
      </w:r>
    </w:p>
    <w:p w:rsidR="009405C7" w:rsidRPr="001A52B2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B2">
        <w:rPr>
          <w:rFonts w:ascii="Times New Roman" w:hAnsi="Times New Roman" w:cs="Times New Roman"/>
          <w:b/>
          <w:sz w:val="24"/>
          <w:szCs w:val="24"/>
        </w:rPr>
        <w:t>РЕКЛАМНОГО ТЕКСТА В ИНСТАГРАМ</w:t>
      </w:r>
    </w:p>
    <w:p w:rsidR="009405C7" w:rsidRPr="001A52B2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2B2">
        <w:rPr>
          <w:rFonts w:ascii="Times New Roman" w:hAnsi="Times New Roman" w:cs="Times New Roman"/>
          <w:b/>
          <w:sz w:val="24"/>
          <w:szCs w:val="24"/>
        </w:rPr>
        <w:t>Катиева</w:t>
      </w:r>
      <w:proofErr w:type="spellEnd"/>
      <w:r w:rsidRPr="001A52B2">
        <w:rPr>
          <w:rFonts w:ascii="Times New Roman" w:hAnsi="Times New Roman" w:cs="Times New Roman"/>
          <w:b/>
          <w:sz w:val="24"/>
          <w:szCs w:val="24"/>
        </w:rPr>
        <w:t> А.А.</w:t>
      </w:r>
    </w:p>
    <w:p w:rsidR="009405C7" w:rsidRPr="001A52B2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52B2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 к.ф.н., доцент Копылова Т.Р.</w:t>
      </w:r>
    </w:p>
    <w:p w:rsidR="009405C7" w:rsidRPr="001A52B2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C7" w:rsidRPr="001A52B2" w:rsidRDefault="009405C7" w:rsidP="009405C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Интернет-коммуникация проникает во все сферы человеческого общения, создавая новые жанры, трансформируя традиционные. Не является исключением и реклама. Функционируя в социальных сетях, она приобретает специфические жанровые и языковые черты.</w:t>
      </w:r>
    </w:p>
    <w:p w:rsidR="009405C7" w:rsidRPr="001A52B2" w:rsidRDefault="009405C7" w:rsidP="009405C7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исследования были рассмотрены тексты рекламных сообщений социальной сети «</w:t>
      </w:r>
      <w:proofErr w:type="spellStart"/>
      <w:r w:rsidRPr="001A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1A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Актуальность и новизна работы обусловлена как материалом, так и недостаточной проработанностью темы в современной лингвистике. </w:t>
      </w:r>
    </w:p>
    <w:p w:rsidR="009405C7" w:rsidRPr="001A52B2" w:rsidRDefault="009405C7" w:rsidP="009405C7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A52B2">
        <w:rPr>
          <w:color w:val="000000"/>
        </w:rPr>
        <w:t>Целью исследования явилось определение жанровых и языковых особенностей в рекламных сообщениях в социальной сети «</w:t>
      </w:r>
      <w:proofErr w:type="spellStart"/>
      <w:r w:rsidRPr="001A52B2">
        <w:rPr>
          <w:color w:val="000000"/>
        </w:rPr>
        <w:t>Инстаграм</w:t>
      </w:r>
      <w:proofErr w:type="spellEnd"/>
      <w:r w:rsidRPr="001A52B2">
        <w:rPr>
          <w:color w:val="000000"/>
        </w:rPr>
        <w:t>».</w:t>
      </w:r>
    </w:p>
    <w:p w:rsidR="009405C7" w:rsidRPr="001A52B2" w:rsidRDefault="009405C7" w:rsidP="009405C7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A52B2">
        <w:rPr>
          <w:color w:val="000000"/>
        </w:rPr>
        <w:t xml:space="preserve">Для достижения этой цели нужно решить следующие задачи:  </w:t>
      </w:r>
    </w:p>
    <w:p w:rsidR="009405C7" w:rsidRPr="001A52B2" w:rsidRDefault="009405C7" w:rsidP="009405C7">
      <w:pPr>
        <w:pStyle w:val="a8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A52B2">
        <w:rPr>
          <w:color w:val="000000"/>
        </w:rPr>
        <w:t>ознакомиться с теоретическим материалом по проблеме;</w:t>
      </w:r>
    </w:p>
    <w:p w:rsidR="009405C7" w:rsidRPr="001A52B2" w:rsidRDefault="009405C7" w:rsidP="009405C7">
      <w:pPr>
        <w:pStyle w:val="a8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A52B2">
        <w:rPr>
          <w:color w:val="000000"/>
        </w:rPr>
        <w:t>проанализировать рекламные посты в социальной сети «</w:t>
      </w:r>
      <w:proofErr w:type="spellStart"/>
      <w:r w:rsidRPr="001A52B2">
        <w:rPr>
          <w:color w:val="000000"/>
        </w:rPr>
        <w:t>Инстаграм</w:t>
      </w:r>
      <w:proofErr w:type="spellEnd"/>
      <w:r w:rsidRPr="001A52B2">
        <w:rPr>
          <w:color w:val="000000"/>
        </w:rPr>
        <w:t>»;</w:t>
      </w:r>
    </w:p>
    <w:p w:rsidR="009405C7" w:rsidRPr="001A52B2" w:rsidRDefault="009405C7" w:rsidP="009405C7">
      <w:pPr>
        <w:pStyle w:val="a8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A52B2">
        <w:rPr>
          <w:color w:val="000000"/>
        </w:rPr>
        <w:t>выявить жанровые и языковые особенности для такого рода сообщений.</w:t>
      </w:r>
    </w:p>
    <w:p w:rsidR="009405C7" w:rsidRPr="001A52B2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2B2">
        <w:rPr>
          <w:rFonts w:ascii="Times New Roman" w:hAnsi="Times New Roman" w:cs="Times New Roman"/>
          <w:color w:val="000000"/>
          <w:sz w:val="24"/>
          <w:szCs w:val="24"/>
        </w:rPr>
        <w:t xml:space="preserve">Всего было проанализировано </w:t>
      </w:r>
      <w:r w:rsidRPr="001A52B2">
        <w:rPr>
          <w:rFonts w:ascii="Times New Roman" w:hAnsi="Times New Roman" w:cs="Times New Roman"/>
          <w:sz w:val="24"/>
          <w:szCs w:val="24"/>
        </w:rPr>
        <w:t xml:space="preserve">29 рекламных </w:t>
      </w:r>
      <w:r w:rsidRPr="001A52B2">
        <w:rPr>
          <w:rFonts w:ascii="Times New Roman" w:hAnsi="Times New Roman" w:cs="Times New Roman"/>
          <w:color w:val="000000"/>
          <w:sz w:val="24"/>
          <w:szCs w:val="24"/>
        </w:rPr>
        <w:t xml:space="preserve">постов. </w:t>
      </w:r>
      <w:r w:rsidRPr="001A52B2">
        <w:rPr>
          <w:rFonts w:ascii="Times New Roman" w:hAnsi="Times New Roman" w:cs="Times New Roman"/>
          <w:sz w:val="24"/>
          <w:szCs w:val="24"/>
        </w:rPr>
        <w:t xml:space="preserve">Материалом для данного исследования послужили тексты, рекламирующие крупные бренды, в </w:t>
      </w:r>
      <w:proofErr w:type="spellStart"/>
      <w:r w:rsidRPr="001A52B2">
        <w:rPr>
          <w:rFonts w:ascii="Times New Roman" w:hAnsi="Times New Roman" w:cs="Times New Roman"/>
          <w:sz w:val="24"/>
          <w:szCs w:val="24"/>
        </w:rPr>
        <w:t>аккаунтах</w:t>
      </w:r>
      <w:proofErr w:type="spellEnd"/>
      <w:r w:rsidRPr="001A52B2">
        <w:rPr>
          <w:rFonts w:ascii="Times New Roman" w:hAnsi="Times New Roman" w:cs="Times New Roman"/>
          <w:sz w:val="24"/>
          <w:szCs w:val="24"/>
        </w:rPr>
        <w:t xml:space="preserve"> известных людей, </w:t>
      </w:r>
      <w:proofErr w:type="spellStart"/>
      <w:r w:rsidRPr="001A52B2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1A52B2">
        <w:rPr>
          <w:rFonts w:ascii="Times New Roman" w:hAnsi="Times New Roman" w:cs="Times New Roman"/>
          <w:sz w:val="24"/>
          <w:szCs w:val="24"/>
        </w:rPr>
        <w:t xml:space="preserve"> социальной сети «</w:t>
      </w:r>
      <w:proofErr w:type="spellStart"/>
      <w:r w:rsidRPr="001A52B2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1A52B2">
        <w:rPr>
          <w:rFonts w:ascii="Times New Roman" w:hAnsi="Times New Roman" w:cs="Times New Roman"/>
          <w:sz w:val="24"/>
          <w:szCs w:val="24"/>
        </w:rPr>
        <w:t>».</w:t>
      </w:r>
    </w:p>
    <w:p w:rsidR="009405C7" w:rsidRPr="001A52B2" w:rsidRDefault="009405C7" w:rsidP="009405C7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A52B2">
        <w:rPr>
          <w:color w:val="000000"/>
        </w:rPr>
        <w:t>В результате анализа мы выделили следующие жанровые особенности рекламного текста в «</w:t>
      </w:r>
      <w:proofErr w:type="spellStart"/>
      <w:r w:rsidRPr="001A52B2">
        <w:rPr>
          <w:color w:val="000000"/>
        </w:rPr>
        <w:t>Инстаграм</w:t>
      </w:r>
      <w:proofErr w:type="spellEnd"/>
      <w:r w:rsidRPr="001A52B2">
        <w:rPr>
          <w:color w:val="000000"/>
        </w:rPr>
        <w:t xml:space="preserve">»: </w:t>
      </w:r>
    </w:p>
    <w:p w:rsidR="009405C7" w:rsidRPr="001A52B2" w:rsidRDefault="009405C7" w:rsidP="009405C7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A52B2">
        <w:rPr>
          <w:color w:val="000000"/>
        </w:rPr>
        <w:t xml:space="preserve">1) рекламное сообщение носит </w:t>
      </w:r>
      <w:proofErr w:type="spellStart"/>
      <w:r w:rsidRPr="001A52B2">
        <w:rPr>
          <w:color w:val="000000"/>
        </w:rPr>
        <w:t>креолизованный</w:t>
      </w:r>
      <w:proofErr w:type="spellEnd"/>
      <w:r w:rsidRPr="001A52B2">
        <w:rPr>
          <w:color w:val="000000"/>
        </w:rPr>
        <w:t xml:space="preserve"> характер (</w:t>
      </w:r>
      <w:r w:rsidRPr="001A52B2">
        <w:rPr>
          <w:color w:val="000000" w:themeColor="text1"/>
        </w:rPr>
        <w:t xml:space="preserve">подача информации на вербальном и визуальном уровнях), </w:t>
      </w:r>
    </w:p>
    <w:p w:rsidR="009405C7" w:rsidRPr="001A52B2" w:rsidRDefault="009405C7" w:rsidP="009405C7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1A52B2">
        <w:rPr>
          <w:color w:val="000000" w:themeColor="text1"/>
        </w:rPr>
        <w:t>2) особенности социальной сети «</w:t>
      </w:r>
      <w:proofErr w:type="spellStart"/>
      <w:r w:rsidRPr="001A52B2">
        <w:rPr>
          <w:color w:val="000000" w:themeColor="text1"/>
        </w:rPr>
        <w:t>Инстаграм</w:t>
      </w:r>
      <w:proofErr w:type="spellEnd"/>
      <w:r w:rsidRPr="001A52B2">
        <w:rPr>
          <w:color w:val="000000" w:themeColor="text1"/>
        </w:rPr>
        <w:t xml:space="preserve">» обусловливают возможность создавать </w:t>
      </w:r>
      <w:r w:rsidRPr="001A52B2">
        <w:rPr>
          <w:color w:val="000000"/>
        </w:rPr>
        <w:t>косвенные рекламные посты (когда продукция не рекламируется, а рекомендуется.)</w:t>
      </w:r>
      <w:r w:rsidRPr="001A52B2">
        <w:rPr>
          <w:color w:val="000000" w:themeColor="text1"/>
        </w:rPr>
        <w:t xml:space="preserve">, </w:t>
      </w:r>
    </w:p>
    <w:p w:rsidR="009405C7" w:rsidRPr="001A52B2" w:rsidRDefault="009405C7" w:rsidP="009405C7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A52B2">
        <w:rPr>
          <w:color w:val="000000" w:themeColor="text1"/>
        </w:rPr>
        <w:t xml:space="preserve">3) активное использование </w:t>
      </w:r>
      <w:proofErr w:type="spellStart"/>
      <w:r w:rsidRPr="001A52B2">
        <w:rPr>
          <w:color w:val="000000" w:themeColor="text1"/>
        </w:rPr>
        <w:t>хэштегов</w:t>
      </w:r>
      <w:proofErr w:type="spellEnd"/>
      <w:r w:rsidRPr="001A52B2">
        <w:rPr>
          <w:color w:val="000000" w:themeColor="text1"/>
        </w:rPr>
        <w:t xml:space="preserve"> для </w:t>
      </w:r>
      <w:r w:rsidRPr="001A52B2">
        <w:rPr>
          <w:color w:val="000000"/>
        </w:rPr>
        <w:t>объединения сообщений по теме или типу.</w:t>
      </w:r>
    </w:p>
    <w:p w:rsidR="009405C7" w:rsidRPr="001A52B2" w:rsidRDefault="009405C7" w:rsidP="009405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2B2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частотными языковыми особенностями, с помощью которых реализуется жанр рекламных постов </w:t>
      </w:r>
      <w:proofErr w:type="spellStart"/>
      <w:r w:rsidRPr="001A52B2">
        <w:rPr>
          <w:rFonts w:ascii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Pr="001A52B2">
        <w:rPr>
          <w:rFonts w:ascii="Times New Roman" w:hAnsi="Times New Roman" w:cs="Times New Roman"/>
          <w:color w:val="000000"/>
          <w:sz w:val="24"/>
          <w:szCs w:val="24"/>
        </w:rPr>
        <w:t xml:space="preserve">, считаем: </w:t>
      </w:r>
      <w:r w:rsidRPr="001A52B2">
        <w:rPr>
          <w:rFonts w:ascii="Times New Roman" w:hAnsi="Times New Roman" w:cs="Times New Roman"/>
          <w:sz w:val="24"/>
          <w:szCs w:val="24"/>
        </w:rPr>
        <w:t>употребление глаголов в форме повелительного наклонения (</w:t>
      </w:r>
      <w:r w:rsidRPr="001A52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Попробуйте и вы; Покупайте своим деткам вкусные и полезные молочные продукты</w:t>
      </w:r>
      <w:r w:rsidRPr="001A52B2">
        <w:rPr>
          <w:rFonts w:ascii="Times New Roman" w:hAnsi="Times New Roman" w:cs="Times New Roman"/>
          <w:sz w:val="24"/>
          <w:szCs w:val="24"/>
        </w:rPr>
        <w:t>), местоимений в форме 2 лица</w:t>
      </w:r>
      <w:r w:rsidRPr="001A52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(Именно вы их и получите в подарок!; А вы знали, что сейчас в моде каре?),</w:t>
      </w:r>
      <w:r w:rsidRPr="001A52B2">
        <w:rPr>
          <w:rFonts w:ascii="Times New Roman" w:hAnsi="Times New Roman" w:cs="Times New Roman"/>
          <w:sz w:val="24"/>
          <w:szCs w:val="24"/>
        </w:rPr>
        <w:t xml:space="preserve"> риторические обращения (</w:t>
      </w:r>
      <w:r w:rsidRPr="001A52B2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Девочки, Любимые, Ребята</w:t>
      </w:r>
      <w:r w:rsidRPr="001A52B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A52B2">
        <w:rPr>
          <w:rFonts w:ascii="Times New Roman" w:hAnsi="Times New Roman" w:cs="Times New Roman"/>
          <w:sz w:val="24"/>
          <w:szCs w:val="24"/>
        </w:rPr>
        <w:t xml:space="preserve"> Нередки </w:t>
      </w:r>
      <w:proofErr w:type="spellStart"/>
      <w:r w:rsidRPr="001A52B2">
        <w:rPr>
          <w:rFonts w:ascii="Times New Roman" w:hAnsi="Times New Roman" w:cs="Times New Roman"/>
          <w:sz w:val="24"/>
          <w:szCs w:val="24"/>
        </w:rPr>
        <w:t>метаграфические</w:t>
      </w:r>
      <w:proofErr w:type="spellEnd"/>
      <w:r w:rsidRPr="001A52B2">
        <w:rPr>
          <w:rFonts w:ascii="Times New Roman" w:hAnsi="Times New Roman" w:cs="Times New Roman"/>
          <w:sz w:val="24"/>
          <w:szCs w:val="24"/>
        </w:rPr>
        <w:t xml:space="preserve"> средства, например, неограниченное количество знаков препинания (</w:t>
      </w:r>
      <w:proofErr w:type="spellStart"/>
      <w:r w:rsidRPr="001A52B2">
        <w:rPr>
          <w:rFonts w:ascii="Times New Roman" w:eastAsia="Times New Roman" w:hAnsi="Times New Roman" w:cs="Times New Roman"/>
          <w:i/>
          <w:color w:val="262626"/>
          <w:sz w:val="24"/>
          <w:szCs w:val="24"/>
          <w:bdr w:val="none" w:sz="0" w:space="0" w:color="auto" w:frame="1"/>
          <w:lang w:eastAsia="ru-RU"/>
        </w:rPr>
        <w:t>Ааааааа</w:t>
      </w:r>
      <w:proofErr w:type="spellEnd"/>
      <w:r w:rsidRPr="001A52B2">
        <w:rPr>
          <w:rFonts w:ascii="Times New Roman" w:eastAsia="Times New Roman" w:hAnsi="Times New Roman" w:cs="Times New Roman"/>
          <w:i/>
          <w:color w:val="262626"/>
          <w:sz w:val="24"/>
          <w:szCs w:val="24"/>
          <w:bdr w:val="none" w:sz="0" w:space="0" w:color="auto" w:frame="1"/>
          <w:lang w:eastAsia="ru-RU"/>
        </w:rPr>
        <w:t xml:space="preserve">!!!!!!!!; </w:t>
      </w:r>
      <w:r w:rsidRPr="001A52B2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Встречайте самые грандиозные СКИДКИ на </w:t>
      </w:r>
      <w:proofErr w:type="spellStart"/>
      <w:r w:rsidRPr="001A52B2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Letique</w:t>
      </w:r>
      <w:proofErr w:type="spellEnd"/>
      <w:r w:rsidRPr="001A52B2"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 xml:space="preserve"> ДО 50%!!!!</w:t>
      </w:r>
      <w:r w:rsidRPr="001A52B2">
        <w:rPr>
          <w:rFonts w:ascii="Times New Roman" w:hAnsi="Times New Roman" w:cs="Times New Roman"/>
          <w:sz w:val="24"/>
          <w:szCs w:val="24"/>
        </w:rPr>
        <w:t>).</w:t>
      </w:r>
    </w:p>
    <w:p w:rsidR="009405C7" w:rsidRPr="001A52B2" w:rsidRDefault="009405C7" w:rsidP="009405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Default="009405C7" w:rsidP="009405C7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AC">
        <w:rPr>
          <w:rFonts w:ascii="Times New Roman" w:hAnsi="Times New Roman" w:cs="Times New Roman"/>
          <w:b/>
          <w:sz w:val="24"/>
          <w:szCs w:val="24"/>
        </w:rPr>
        <w:t xml:space="preserve">ОБРАЗЫ ВРЕМЕНИ И ПРОСТРАНСТВА В ВЕНЕЦИАНСКОМ ТЕКСТЕ </w:t>
      </w:r>
    </w:p>
    <w:p w:rsidR="009405C7" w:rsidRDefault="009405C7" w:rsidP="009405C7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AC">
        <w:rPr>
          <w:rFonts w:ascii="Times New Roman" w:hAnsi="Times New Roman" w:cs="Times New Roman"/>
          <w:b/>
          <w:sz w:val="24"/>
          <w:szCs w:val="24"/>
        </w:rPr>
        <w:t>И. БРОДСКОГО НА ПРИМЕРЕ АНАЛИЗА СТИХОТВОРЕНИЯ «ЛАГУНА» (1973)</w:t>
      </w:r>
    </w:p>
    <w:p w:rsidR="009405C7" w:rsidRPr="00AF18ED" w:rsidRDefault="009405C7" w:rsidP="009405C7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Малащенко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</w:t>
      </w:r>
      <w:r w:rsidRPr="00AF18ED">
        <w:rPr>
          <w:rFonts w:ascii="Times New Roman" w:hAnsi="Times New Roman" w:cs="Times New Roman"/>
          <w:b/>
          <w:sz w:val="24"/>
          <w:szCs w:val="24"/>
        </w:rPr>
        <w:t xml:space="preserve">П. </w:t>
      </w:r>
    </w:p>
    <w:p w:rsidR="009405C7" w:rsidRDefault="009405C7" w:rsidP="009405C7">
      <w:pPr>
        <w:spacing w:after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6D37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 д.ф.н., профессор Милютина М.Г.</w:t>
      </w:r>
    </w:p>
    <w:p w:rsidR="009405C7" w:rsidRPr="00FC6D37" w:rsidRDefault="009405C7" w:rsidP="009405C7">
      <w:pPr>
        <w:spacing w:after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05C7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8AC">
        <w:rPr>
          <w:rFonts w:ascii="Times New Roman" w:hAnsi="Times New Roman" w:cs="Times New Roman"/>
          <w:sz w:val="24"/>
          <w:szCs w:val="24"/>
        </w:rPr>
        <w:t>Актуальность и новизна выбранной проблематики</w:t>
      </w:r>
      <w:r>
        <w:rPr>
          <w:rFonts w:ascii="Times New Roman" w:hAnsi="Times New Roman" w:cs="Times New Roman"/>
          <w:sz w:val="24"/>
          <w:szCs w:val="24"/>
        </w:rPr>
        <w:t xml:space="preserve"> состоит в недостаточной изученности венецианского корпуса текстов И. Бродского. Полагаем, что нашим анализом образов Времени и Пространства в стихотворении «Лагуна» будет расширен пласт филологических исследований, посвящённых творчеству И. Бродского.</w:t>
      </w:r>
    </w:p>
    <w:p w:rsidR="009405C7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работы является изучить, как Бродским реализуются темы Времени и Пространства в стихотворении «Лагуна», понять, какие приёмы при этом используются.</w:t>
      </w:r>
    </w:p>
    <w:p w:rsidR="009405C7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B538AC">
        <w:rPr>
          <w:rFonts w:ascii="Times New Roman" w:hAnsi="Times New Roman" w:cs="Times New Roman"/>
          <w:sz w:val="24"/>
          <w:szCs w:val="24"/>
        </w:rPr>
        <w:t xml:space="preserve">задачей является полный филологический анализ текста, затрагивающий различные аспекты выражения </w:t>
      </w:r>
      <w:proofErr w:type="spellStart"/>
      <w:r w:rsidRPr="00B538AC">
        <w:rPr>
          <w:rFonts w:ascii="Times New Roman" w:hAnsi="Times New Roman" w:cs="Times New Roman"/>
          <w:sz w:val="24"/>
          <w:szCs w:val="24"/>
        </w:rPr>
        <w:t>темпоральности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связанной с 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локативности</w:t>
      </w:r>
      <w:proofErr w:type="spellEnd"/>
      <w:r w:rsidRPr="00B538AC">
        <w:rPr>
          <w:rFonts w:ascii="Times New Roman" w:hAnsi="Times New Roman" w:cs="Times New Roman"/>
          <w:sz w:val="24"/>
          <w:szCs w:val="24"/>
        </w:rPr>
        <w:t>, включая образный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Pr="00B538AC">
        <w:rPr>
          <w:rFonts w:ascii="Times New Roman" w:hAnsi="Times New Roman" w:cs="Times New Roman"/>
          <w:sz w:val="24"/>
          <w:szCs w:val="24"/>
        </w:rPr>
        <w:t>, и учитывающий не только поэтический потенциал лексической семантики, но и семантической грамматики.</w:t>
      </w:r>
      <w:proofErr w:type="gramEnd"/>
      <w:r w:rsidRPr="00B538AC">
        <w:rPr>
          <w:rFonts w:ascii="Times New Roman" w:hAnsi="Times New Roman" w:cs="Times New Roman"/>
          <w:sz w:val="24"/>
          <w:szCs w:val="24"/>
        </w:rPr>
        <w:t xml:space="preserve"> Отдельной, притом наиболее важной задачей является желание посмотреть, как грамматика помогает осмыслению категории Времени в тексте стихотворения.</w:t>
      </w:r>
    </w:p>
    <w:p w:rsidR="009405C7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были получены следующие результаты:</w:t>
      </w:r>
    </w:p>
    <w:p w:rsidR="009405C7" w:rsidRDefault="009405C7" w:rsidP="009405C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36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55A36">
        <w:rPr>
          <w:rFonts w:ascii="Times New Roman" w:hAnsi="Times New Roman" w:cs="Times New Roman"/>
          <w:sz w:val="24"/>
          <w:szCs w:val="24"/>
        </w:rPr>
        <w:t>и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55A36">
        <w:rPr>
          <w:rFonts w:ascii="Times New Roman" w:hAnsi="Times New Roman" w:cs="Times New Roman"/>
          <w:sz w:val="24"/>
          <w:szCs w:val="24"/>
        </w:rPr>
        <w:t xml:space="preserve"> отражаются в этом стихотворении на всех возможных уровнях – семиотическом, синтаксическом, морфологическом, лексическом, семантическом, образном. </w:t>
      </w:r>
      <w:proofErr w:type="gramEnd"/>
    </w:p>
    <w:p w:rsidR="009405C7" w:rsidRDefault="009405C7" w:rsidP="009405C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A36">
        <w:rPr>
          <w:rFonts w:ascii="Times New Roman" w:hAnsi="Times New Roman" w:cs="Times New Roman"/>
          <w:sz w:val="24"/>
          <w:szCs w:val="24"/>
        </w:rPr>
        <w:t>Канва текста стихотворения насыщена образами, связанными со Временем, осмысляемым в особом ключе человеком, не имеющим ни прошлого, ни будущего (нулевым для системы координат человеком), и пространством (оно тоже</w:t>
      </w:r>
      <w:r>
        <w:rPr>
          <w:rFonts w:ascii="Times New Roman" w:hAnsi="Times New Roman" w:cs="Times New Roman"/>
          <w:sz w:val="24"/>
          <w:szCs w:val="24"/>
        </w:rPr>
        <w:t xml:space="preserve"> утеряно – ни Отчизны, ни сына)</w:t>
      </w:r>
    </w:p>
    <w:p w:rsidR="009405C7" w:rsidRDefault="009405C7" w:rsidP="009405C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Особым является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рефлексирующий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лирический герой, включённый в «венецианский»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стихотворения «Лагуна», который также осмысляется при помощи категорий Времени и Пространства.</w:t>
      </w:r>
    </w:p>
    <w:p w:rsidR="009405C7" w:rsidRDefault="009405C7" w:rsidP="009405C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21F">
        <w:rPr>
          <w:rFonts w:ascii="Times New Roman" w:hAnsi="Times New Roman" w:cs="Times New Roman"/>
          <w:sz w:val="24"/>
          <w:szCs w:val="24"/>
        </w:rPr>
        <w:t xml:space="preserve">Венеция – это особенное место, в котором </w:t>
      </w:r>
      <w:proofErr w:type="spellStart"/>
      <w:r w:rsidRPr="0017221F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17221F">
        <w:rPr>
          <w:rFonts w:ascii="Times New Roman" w:hAnsi="Times New Roman" w:cs="Times New Roman"/>
          <w:sz w:val="24"/>
          <w:szCs w:val="24"/>
        </w:rPr>
        <w:t xml:space="preserve"> формируется таким образом, что Пространство и Время взаимодействуют очень тесно, они являются её главны</w:t>
      </w:r>
      <w:r>
        <w:rPr>
          <w:rFonts w:ascii="Times New Roman" w:hAnsi="Times New Roman" w:cs="Times New Roman"/>
          <w:sz w:val="24"/>
          <w:szCs w:val="24"/>
        </w:rPr>
        <w:t>ми метафизическими категориями.</w:t>
      </w:r>
    </w:p>
    <w:p w:rsidR="009405C7" w:rsidRPr="0017221F" w:rsidRDefault="009405C7" w:rsidP="009405C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Метаморфоза </w:t>
      </w:r>
      <w:r w:rsidRPr="0017221F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пространства и времени</w:t>
      </w:r>
      <w:r w:rsidRPr="0017221F">
        <w:rPr>
          <w:rFonts w:ascii="Times New Roman" w:hAnsi="Times New Roman" w:cs="Times New Roman"/>
          <w:sz w:val="24"/>
          <w:szCs w:val="24"/>
        </w:rPr>
        <w:t xml:space="preserve"> в Венеции обусловлено тем, что её Пространство состоит из воды, а вода по Бродскому есть Время. Венеция замерла где-то «посредине» – это характеризуется на уровне Пространства (окружённый водой город) и Времени (город не меняет своего вида и лишь медленно разрушается под влиянием времени). В этом </w:t>
      </w:r>
      <w:r>
        <w:rPr>
          <w:rFonts w:ascii="Times New Roman" w:hAnsi="Times New Roman" w:cs="Times New Roman"/>
          <w:sz w:val="24"/>
          <w:szCs w:val="24"/>
        </w:rPr>
        <w:t xml:space="preserve">особом </w:t>
      </w:r>
      <w:proofErr w:type="spellStart"/>
      <w:r w:rsidRPr="0017221F">
        <w:rPr>
          <w:rFonts w:ascii="Times New Roman" w:hAnsi="Times New Roman" w:cs="Times New Roman"/>
          <w:sz w:val="24"/>
          <w:szCs w:val="24"/>
        </w:rPr>
        <w:t>топосе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«вечного города», расположенного в лагуне,</w:t>
      </w:r>
      <w:r w:rsidRPr="0017221F">
        <w:rPr>
          <w:rFonts w:ascii="Times New Roman" w:hAnsi="Times New Roman" w:cs="Times New Roman"/>
          <w:sz w:val="24"/>
          <w:szCs w:val="24"/>
        </w:rPr>
        <w:t xml:space="preserve"> происходит «</w:t>
      </w:r>
      <w:proofErr w:type="spellStart"/>
      <w:r w:rsidRPr="0017221F">
        <w:rPr>
          <w:rFonts w:ascii="Times New Roman" w:hAnsi="Times New Roman" w:cs="Times New Roman"/>
          <w:sz w:val="24"/>
          <w:szCs w:val="24"/>
        </w:rPr>
        <w:t>опространстливание</w:t>
      </w:r>
      <w:proofErr w:type="spellEnd"/>
      <w:r w:rsidRPr="0017221F">
        <w:rPr>
          <w:rFonts w:ascii="Times New Roman" w:hAnsi="Times New Roman" w:cs="Times New Roman"/>
          <w:sz w:val="24"/>
          <w:szCs w:val="24"/>
        </w:rPr>
        <w:t xml:space="preserve"> времени». </w:t>
      </w:r>
    </w:p>
    <w:p w:rsidR="009405C7" w:rsidRDefault="009405C7" w:rsidP="009405C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значимость приобретает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временя, с</w:t>
      </w:r>
      <w:r w:rsidRPr="00555A36">
        <w:rPr>
          <w:rFonts w:ascii="Times New Roman" w:hAnsi="Times New Roman" w:cs="Times New Roman"/>
          <w:sz w:val="24"/>
          <w:szCs w:val="24"/>
        </w:rPr>
        <w:t>ущност</w:t>
      </w:r>
      <w:r>
        <w:rPr>
          <w:rFonts w:ascii="Times New Roman" w:hAnsi="Times New Roman" w:cs="Times New Roman"/>
          <w:sz w:val="24"/>
          <w:szCs w:val="24"/>
        </w:rPr>
        <w:t>ь которого</w:t>
      </w:r>
      <w:r w:rsidRPr="00555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прагматически значима и выражена с помощью </w:t>
      </w:r>
      <w:r w:rsidRPr="00555A36">
        <w:rPr>
          <w:rFonts w:ascii="Times New Roman" w:hAnsi="Times New Roman" w:cs="Times New Roman"/>
          <w:sz w:val="24"/>
          <w:szCs w:val="24"/>
        </w:rPr>
        <w:t>грамматическ</w:t>
      </w:r>
      <w:r>
        <w:rPr>
          <w:rFonts w:ascii="Times New Roman" w:hAnsi="Times New Roman" w:cs="Times New Roman"/>
          <w:sz w:val="24"/>
          <w:szCs w:val="24"/>
        </w:rPr>
        <w:t xml:space="preserve">ой семантики, подкреплённой на </w:t>
      </w:r>
      <w:r w:rsidRPr="00555A36">
        <w:rPr>
          <w:rFonts w:ascii="Times New Roman" w:hAnsi="Times New Roman" w:cs="Times New Roman"/>
          <w:sz w:val="24"/>
          <w:szCs w:val="24"/>
        </w:rPr>
        <w:t>синтаксическ</w:t>
      </w:r>
      <w:r>
        <w:rPr>
          <w:rFonts w:ascii="Times New Roman" w:hAnsi="Times New Roman" w:cs="Times New Roman"/>
          <w:sz w:val="24"/>
          <w:szCs w:val="24"/>
        </w:rPr>
        <w:t xml:space="preserve">ом уровне. </w:t>
      </w:r>
    </w:p>
    <w:p w:rsidR="009405C7" w:rsidRDefault="009405C7" w:rsidP="009405C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D7">
        <w:rPr>
          <w:rFonts w:ascii="Times New Roman" w:hAnsi="Times New Roman" w:cs="Times New Roman"/>
          <w:sz w:val="24"/>
          <w:szCs w:val="24"/>
        </w:rPr>
        <w:t>Благодаря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</w:t>
      </w:r>
      <w:r w:rsidRPr="004B1BD7">
        <w:rPr>
          <w:rFonts w:ascii="Times New Roman" w:hAnsi="Times New Roman" w:cs="Times New Roman"/>
          <w:sz w:val="24"/>
          <w:szCs w:val="24"/>
        </w:rPr>
        <w:t>рефлексии</w:t>
      </w:r>
      <w:r>
        <w:rPr>
          <w:rFonts w:ascii="Times New Roman" w:hAnsi="Times New Roman" w:cs="Times New Roman"/>
          <w:sz w:val="24"/>
          <w:szCs w:val="24"/>
        </w:rPr>
        <w:t xml:space="preserve"> субъекта речи</w:t>
      </w:r>
      <w:r w:rsidRPr="004B1BD7">
        <w:rPr>
          <w:rFonts w:ascii="Times New Roman" w:hAnsi="Times New Roman" w:cs="Times New Roman"/>
          <w:sz w:val="24"/>
          <w:szCs w:val="24"/>
        </w:rPr>
        <w:t xml:space="preserve"> над категорией времени и пространства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B1BD7">
        <w:rPr>
          <w:rFonts w:ascii="Times New Roman" w:hAnsi="Times New Roman" w:cs="Times New Roman"/>
          <w:sz w:val="24"/>
          <w:szCs w:val="24"/>
        </w:rPr>
        <w:t xml:space="preserve">ибо они тесно взаимосвязаны в тексте)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B1BD7">
        <w:rPr>
          <w:rFonts w:ascii="Times New Roman" w:hAnsi="Times New Roman" w:cs="Times New Roman"/>
          <w:sz w:val="24"/>
          <w:szCs w:val="24"/>
        </w:rPr>
        <w:t xml:space="preserve">система координат «я–здесь–сейчас», </w:t>
      </w:r>
      <w:r>
        <w:rPr>
          <w:rFonts w:ascii="Times New Roman" w:hAnsi="Times New Roman" w:cs="Times New Roman"/>
          <w:sz w:val="24"/>
          <w:szCs w:val="24"/>
        </w:rPr>
        <w:t xml:space="preserve">особым образом </w:t>
      </w:r>
      <w:r w:rsidRPr="004B1BD7">
        <w:rPr>
          <w:rFonts w:ascii="Times New Roman" w:hAnsi="Times New Roman" w:cs="Times New Roman"/>
          <w:sz w:val="24"/>
          <w:szCs w:val="24"/>
        </w:rPr>
        <w:t>переживаемая личностью.</w:t>
      </w:r>
    </w:p>
    <w:p w:rsidR="009405C7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проделанной работы был сделан вывод о том, что целостное изучение «венецианских» стихотворений И. Бродского является значимым для того, чтобы сформулировать общие способы изображения Венеции и категорий Времени и Пространства, тесно связанных с ней. «Лагуна» как текст, открывающий целый ряд стихотворений Бродского, посвящённых Венеции, знакомит читателей с основными мотивами и образами, которые будут развиваться в других стихотворениях цикла. </w:t>
      </w:r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1A">
        <w:rPr>
          <w:rFonts w:ascii="Times New Roman" w:hAnsi="Times New Roman" w:cs="Times New Roman"/>
          <w:b/>
          <w:sz w:val="24"/>
          <w:szCs w:val="24"/>
        </w:rPr>
        <w:t xml:space="preserve">СУБСТИТУЦИЯ </w:t>
      </w:r>
      <w:r>
        <w:rPr>
          <w:rFonts w:ascii="Times New Roman" w:hAnsi="Times New Roman" w:cs="Times New Roman"/>
          <w:b/>
          <w:sz w:val="24"/>
          <w:szCs w:val="24"/>
        </w:rPr>
        <w:t>КАК ПРИЕМ ТРАНСФОРМАЦИИ ФРАЗЕОЛОГИЗМОВ</w:t>
      </w:r>
    </w:p>
    <w:p w:rsidR="009405C7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ТЕКСТАХ ПЕСЕН ГРУППЫ «БИ-2»</w:t>
      </w:r>
    </w:p>
    <w:p w:rsidR="009405C7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0A">
        <w:rPr>
          <w:rFonts w:ascii="Times New Roman" w:hAnsi="Times New Roman" w:cs="Times New Roman"/>
          <w:b/>
          <w:sz w:val="24"/>
          <w:szCs w:val="24"/>
        </w:rPr>
        <w:t>Маркова П</w:t>
      </w:r>
      <w:r>
        <w:rPr>
          <w:rFonts w:ascii="Times New Roman" w:hAnsi="Times New Roman" w:cs="Times New Roman"/>
          <w:b/>
          <w:sz w:val="24"/>
          <w:szCs w:val="24"/>
        </w:rPr>
        <w:t>.С.</w:t>
      </w:r>
    </w:p>
    <w:p w:rsidR="009405C7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С.Р.</w:t>
      </w:r>
    </w:p>
    <w:p w:rsidR="009405C7" w:rsidRPr="0019170A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C7" w:rsidRDefault="009405C7" w:rsidP="009405C7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7FE9">
        <w:rPr>
          <w:rFonts w:ascii="Times New Roman" w:hAnsi="Times New Roman" w:cs="Times New Roman"/>
          <w:sz w:val="24"/>
          <w:szCs w:val="24"/>
        </w:rPr>
        <w:t>Фразеологизмы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FE9">
        <w:rPr>
          <w:rFonts w:ascii="Times New Roman" w:hAnsi="Times New Roman" w:cs="Times New Roman"/>
          <w:sz w:val="24"/>
          <w:szCs w:val="24"/>
        </w:rPr>
        <w:t>важнейши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47FE9">
        <w:rPr>
          <w:rFonts w:ascii="Times New Roman" w:hAnsi="Times New Roman" w:cs="Times New Roman"/>
          <w:sz w:val="24"/>
          <w:szCs w:val="24"/>
        </w:rPr>
        <w:t xml:space="preserve"> источник обогащения нашей речи. Фразеологические единицы (далее – ФЕ) нередко отличаются высокой степенью эмоциональности и экспрессивности, но из-за частого употребления начинает снижаться степень их образной выразительности, и авторы художественных текстов нередко трансформируют структурные и семантические особенности указанных единиц, используя различные языковые приемы. </w:t>
      </w:r>
      <w:r w:rsidRPr="00347FE9">
        <w:rPr>
          <w:rFonts w:ascii="Times New Roman" w:hAnsi="Times New Roman" w:cs="Times New Roman"/>
          <w:sz w:val="24"/>
          <w:szCs w:val="24"/>
        </w:rPr>
        <w:lastRenderedPageBreak/>
        <w:t xml:space="preserve">Как следствие, происходит распад фразеологизма как некоего устойчивого словосочетания, что требует дополнительной «расшифровки» единицы художественного текста. Подобные трансформации авторы применяют с целью </w:t>
      </w:r>
      <w:r>
        <w:rPr>
          <w:rFonts w:ascii="Times New Roman" w:hAnsi="Times New Roman" w:cs="Times New Roman"/>
          <w:sz w:val="24"/>
          <w:szCs w:val="24"/>
        </w:rPr>
        <w:t>реализации собственного творческого за</w:t>
      </w:r>
      <w:r w:rsidRPr="00347FE9">
        <w:rPr>
          <w:rFonts w:ascii="Times New Roman" w:hAnsi="Times New Roman" w:cs="Times New Roman"/>
          <w:sz w:val="24"/>
          <w:szCs w:val="24"/>
        </w:rPr>
        <w:t>мысла.</w:t>
      </w:r>
    </w:p>
    <w:p w:rsidR="009405C7" w:rsidRDefault="009405C7" w:rsidP="009405C7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окказиональными единицами</w:t>
      </w:r>
      <w:r w:rsidRPr="0034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современных песенных текстов, расширяющими границы восприятия языка, определяет </w:t>
      </w:r>
      <w:r w:rsidRPr="00347FE9">
        <w:rPr>
          <w:rFonts w:ascii="Times New Roman" w:hAnsi="Times New Roman" w:cs="Times New Roman"/>
          <w:i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данного исследования. </w:t>
      </w:r>
      <w:r w:rsidRPr="00347FE9">
        <w:rPr>
          <w:rFonts w:ascii="Times New Roman" w:hAnsi="Times New Roman" w:cs="Times New Roman"/>
          <w:i/>
          <w:sz w:val="24"/>
          <w:szCs w:val="24"/>
        </w:rPr>
        <w:t>Новизна</w:t>
      </w:r>
      <w:r w:rsidRPr="00347FE9">
        <w:rPr>
          <w:rFonts w:ascii="Times New Roman" w:hAnsi="Times New Roman" w:cs="Times New Roman"/>
          <w:sz w:val="24"/>
          <w:szCs w:val="24"/>
        </w:rPr>
        <w:t xml:space="preserve"> исследования состоит в том, что в текстах песен группы «Би-2» впервые выделены и проанализированы контексты с </w:t>
      </w:r>
      <w:proofErr w:type="gramStart"/>
      <w:r w:rsidRPr="00347FE9">
        <w:rPr>
          <w:rFonts w:ascii="Times New Roman" w:hAnsi="Times New Roman" w:cs="Times New Roman"/>
          <w:sz w:val="24"/>
          <w:szCs w:val="24"/>
        </w:rPr>
        <w:t>трансформированными</w:t>
      </w:r>
      <w:proofErr w:type="gramEnd"/>
      <w:r w:rsidRPr="00347FE9">
        <w:rPr>
          <w:rFonts w:ascii="Times New Roman" w:hAnsi="Times New Roman" w:cs="Times New Roman"/>
          <w:sz w:val="24"/>
          <w:szCs w:val="24"/>
        </w:rPr>
        <w:t xml:space="preserve"> ФЕ.</w:t>
      </w:r>
    </w:p>
    <w:p w:rsidR="009405C7" w:rsidRPr="000F4FC9" w:rsidRDefault="009405C7" w:rsidP="009405C7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4888">
        <w:rPr>
          <w:rFonts w:ascii="Times New Roman" w:hAnsi="Times New Roman" w:cs="Times New Roman"/>
          <w:i/>
          <w:sz w:val="24"/>
          <w:szCs w:val="24"/>
        </w:rPr>
        <w:t>Целью</w:t>
      </w:r>
      <w:r w:rsidRPr="00313E77">
        <w:rPr>
          <w:rFonts w:ascii="Times New Roman" w:hAnsi="Times New Roman" w:cs="Times New Roman"/>
          <w:sz w:val="24"/>
          <w:szCs w:val="24"/>
        </w:rPr>
        <w:t xml:space="preserve"> исследования стало определение наиболее распространенных приемов преобразований фразеологизмов в текстах </w:t>
      </w:r>
      <w:r>
        <w:rPr>
          <w:rFonts w:ascii="Times New Roman" w:hAnsi="Times New Roman" w:cs="Times New Roman"/>
          <w:sz w:val="24"/>
          <w:szCs w:val="24"/>
        </w:rPr>
        <w:t xml:space="preserve">песен </w:t>
      </w:r>
      <w:r w:rsidRPr="00313E77">
        <w:rPr>
          <w:rFonts w:ascii="Times New Roman" w:hAnsi="Times New Roman" w:cs="Times New Roman"/>
          <w:sz w:val="24"/>
          <w:szCs w:val="24"/>
        </w:rPr>
        <w:t xml:space="preserve">группы «Би-2» в альбомах 2011-2017 гг. </w:t>
      </w:r>
      <w:r w:rsidRPr="000F4FC9">
        <w:rPr>
          <w:rFonts w:ascii="Times New Roman" w:hAnsi="Times New Roman" w:cs="Times New Roman"/>
          <w:i/>
          <w:sz w:val="24"/>
          <w:szCs w:val="24"/>
        </w:rPr>
        <w:t>Объектом</w:t>
      </w:r>
      <w:r w:rsidRPr="000F4FC9">
        <w:rPr>
          <w:rFonts w:ascii="Times New Roman" w:hAnsi="Times New Roman" w:cs="Times New Roman"/>
          <w:sz w:val="24"/>
          <w:szCs w:val="24"/>
        </w:rPr>
        <w:t xml:space="preserve"> исследования являются </w:t>
      </w:r>
      <w:r>
        <w:rPr>
          <w:rFonts w:ascii="Times New Roman" w:hAnsi="Times New Roman" w:cs="Times New Roman"/>
          <w:sz w:val="24"/>
          <w:szCs w:val="24"/>
        </w:rPr>
        <w:t>приемы индивидуально-авторского</w:t>
      </w:r>
      <w:r w:rsidRPr="000F4FC9">
        <w:rPr>
          <w:rFonts w:ascii="Times New Roman" w:hAnsi="Times New Roman" w:cs="Times New Roman"/>
          <w:sz w:val="24"/>
          <w:szCs w:val="24"/>
        </w:rPr>
        <w:t xml:space="preserve"> преобразовани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4FC9">
        <w:rPr>
          <w:rFonts w:ascii="Times New Roman" w:hAnsi="Times New Roman" w:cs="Times New Roman"/>
          <w:sz w:val="24"/>
          <w:szCs w:val="24"/>
        </w:rPr>
        <w:t xml:space="preserve"> фразеологизмов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FC9">
        <w:rPr>
          <w:rFonts w:ascii="Times New Roman" w:hAnsi="Times New Roman" w:cs="Times New Roman"/>
          <w:i/>
          <w:sz w:val="24"/>
          <w:szCs w:val="24"/>
        </w:rPr>
        <w:t>предметом</w:t>
      </w:r>
      <w:r w:rsidRPr="000F4F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единицы, образованные в результате</w:t>
      </w:r>
      <w:r w:rsidRPr="000F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FC9">
        <w:rPr>
          <w:rFonts w:ascii="Times New Roman" w:hAnsi="Times New Roman" w:cs="Times New Roman"/>
          <w:sz w:val="24"/>
          <w:szCs w:val="24"/>
        </w:rPr>
        <w:t>дефразеологизации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5C7" w:rsidRPr="002417F0" w:rsidRDefault="009405C7" w:rsidP="009405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FE9">
        <w:rPr>
          <w:rFonts w:ascii="Times New Roman" w:hAnsi="Times New Roman" w:cs="Times New Roman"/>
          <w:sz w:val="24"/>
          <w:szCs w:val="24"/>
        </w:rPr>
        <w:t>Дефразеологизация</w:t>
      </w:r>
      <w:proofErr w:type="spellEnd"/>
      <w:r w:rsidRPr="00EE5C5D">
        <w:rPr>
          <w:rFonts w:ascii="Times New Roman" w:hAnsi="Times New Roman" w:cs="Times New Roman"/>
          <w:sz w:val="24"/>
          <w:szCs w:val="24"/>
        </w:rPr>
        <w:t xml:space="preserve"> – это восстановление реального смысла сочетания и реальных связей его компонентов в определенной ситуации с привычным лексическим окружением при сохранении или обогащении значения фра</w:t>
      </w:r>
      <w:r>
        <w:rPr>
          <w:rFonts w:ascii="Times New Roman" w:hAnsi="Times New Roman" w:cs="Times New Roman"/>
          <w:sz w:val="24"/>
          <w:szCs w:val="24"/>
        </w:rPr>
        <w:t xml:space="preserve">зеологизма.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двуплановость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C5D">
        <w:rPr>
          <w:rFonts w:ascii="Times New Roman" w:hAnsi="Times New Roman" w:cs="Times New Roman"/>
          <w:sz w:val="24"/>
          <w:szCs w:val="24"/>
        </w:rPr>
        <w:t xml:space="preserve">устойчивого сочетания, соединение двух значений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5C5D">
        <w:rPr>
          <w:rFonts w:ascii="Times New Roman" w:hAnsi="Times New Roman" w:cs="Times New Roman"/>
          <w:sz w:val="24"/>
          <w:szCs w:val="24"/>
        </w:rPr>
        <w:t>прямого и переносного</w:t>
      </w:r>
      <w:r>
        <w:rPr>
          <w:rFonts w:ascii="Times New Roman" w:hAnsi="Times New Roman" w:cs="Times New Roman"/>
          <w:sz w:val="24"/>
          <w:szCs w:val="24"/>
        </w:rPr>
        <w:t>). Распространенными приемами трансформации ФЕ являются</w:t>
      </w:r>
      <w:r w:rsidRPr="00891B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17F0">
        <w:rPr>
          <w:rFonts w:ascii="Times New Roman" w:hAnsi="Times New Roman" w:cs="Times New Roman"/>
          <w:sz w:val="24"/>
          <w:szCs w:val="24"/>
        </w:rPr>
        <w:t>буквализация</w:t>
      </w:r>
      <w:proofErr w:type="spellEnd"/>
      <w:r w:rsidRPr="002417F0">
        <w:rPr>
          <w:rFonts w:ascii="Times New Roman" w:hAnsi="Times New Roman" w:cs="Times New Roman"/>
          <w:sz w:val="24"/>
          <w:szCs w:val="24"/>
        </w:rPr>
        <w:t>, фразеологическая контаминация, расширение как способ интенсификации значений фразеологизма, обыгрывание структурно-семантической модели, субституция, экспликация, импликация.</w:t>
      </w:r>
    </w:p>
    <w:p w:rsidR="009405C7" w:rsidRPr="000F4FC9" w:rsidRDefault="009405C7" w:rsidP="0094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анализ языкового материала показал, что наиболее популярным способом трансформации фразеологизмов в текстах «Би-2» является </w:t>
      </w:r>
      <w:r w:rsidRPr="009F2DC6">
        <w:rPr>
          <w:rFonts w:ascii="Times New Roman" w:hAnsi="Times New Roman" w:cs="Times New Roman"/>
          <w:i/>
          <w:sz w:val="24"/>
          <w:szCs w:val="24"/>
        </w:rPr>
        <w:t>субституция</w:t>
      </w:r>
      <w:r>
        <w:rPr>
          <w:rFonts w:ascii="Times New Roman" w:hAnsi="Times New Roman" w:cs="Times New Roman"/>
          <w:sz w:val="24"/>
          <w:szCs w:val="24"/>
        </w:rPr>
        <w:t>, то есть замена компонента ФЕ. Приведем пример</w:t>
      </w:r>
      <w:r w:rsidRPr="00741987">
        <w:rPr>
          <w:rFonts w:ascii="Times New Roman" w:hAnsi="Times New Roman" w:cs="Times New Roman"/>
          <w:sz w:val="24"/>
          <w:szCs w:val="24"/>
        </w:rPr>
        <w:t>: «</w:t>
      </w:r>
      <w:r w:rsidRPr="000F4FC9">
        <w:rPr>
          <w:rFonts w:ascii="Times New Roman" w:hAnsi="Times New Roman" w:cs="Times New Roman"/>
          <w:sz w:val="24"/>
          <w:szCs w:val="24"/>
        </w:rPr>
        <w:t>Тема века всегда неизменна – // Что нет человека, а правит система // Мы громко молчим</w:t>
      </w:r>
      <w:proofErr w:type="gramStart"/>
      <w:r w:rsidRPr="000F4FC9">
        <w:rPr>
          <w:rFonts w:ascii="Times New Roman" w:hAnsi="Times New Roman" w:cs="Times New Roman"/>
          <w:sz w:val="24"/>
          <w:szCs w:val="24"/>
        </w:rPr>
        <w:t xml:space="preserve"> // </w:t>
      </w:r>
      <w:r w:rsidRPr="000F4FC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0F4FC9">
        <w:rPr>
          <w:rFonts w:ascii="Times New Roman" w:hAnsi="Times New Roman" w:cs="Times New Roman"/>
          <w:i/>
          <w:sz w:val="24"/>
          <w:szCs w:val="24"/>
        </w:rPr>
        <w:t>омерически плачем</w:t>
      </w:r>
      <w:r>
        <w:rPr>
          <w:rFonts w:ascii="Times New Roman" w:hAnsi="Times New Roman" w:cs="Times New Roman"/>
          <w:i/>
          <w:sz w:val="24"/>
          <w:szCs w:val="24"/>
        </w:rPr>
        <w:t xml:space="preserve"> // </w:t>
      </w:r>
      <w:r w:rsidRPr="00162A64">
        <w:rPr>
          <w:rFonts w:ascii="Times New Roman" w:hAnsi="Times New Roman" w:cs="Times New Roman"/>
          <w:sz w:val="24"/>
          <w:szCs w:val="24"/>
        </w:rPr>
        <w:t>И делаем вид, что не можем иначе</w:t>
      </w:r>
      <w:r w:rsidRPr="000F4FC9">
        <w:rPr>
          <w:rFonts w:ascii="Times New Roman" w:hAnsi="Times New Roman" w:cs="Times New Roman"/>
          <w:sz w:val="24"/>
          <w:szCs w:val="24"/>
        </w:rPr>
        <w:t xml:space="preserve">». </w:t>
      </w:r>
      <w:r w:rsidRPr="000F4FC9">
        <w:rPr>
          <w:rFonts w:ascii="Times New Roman" w:hAnsi="Times New Roman" w:cs="Times New Roman"/>
          <w:i/>
          <w:sz w:val="24"/>
          <w:szCs w:val="24"/>
        </w:rPr>
        <w:t>Гомерический смех, хохот</w:t>
      </w:r>
      <w:r w:rsidRPr="000F4FC9">
        <w:rPr>
          <w:rFonts w:ascii="Times New Roman" w:hAnsi="Times New Roman" w:cs="Times New Roman"/>
          <w:sz w:val="24"/>
          <w:szCs w:val="24"/>
        </w:rPr>
        <w:t xml:space="preserve"> – это неудержимый, очень громкий смех, подобный тому, каким смеялись на своих пиршествах олимпийские боги. В данном случае </w:t>
      </w:r>
      <w:r w:rsidRPr="0046358D">
        <w:rPr>
          <w:rFonts w:ascii="Times New Roman" w:hAnsi="Times New Roman" w:cs="Times New Roman"/>
          <w:sz w:val="24"/>
          <w:szCs w:val="24"/>
        </w:rPr>
        <w:t>смех</w:t>
      </w:r>
      <w:r w:rsidRPr="000F4FC9">
        <w:rPr>
          <w:rFonts w:ascii="Times New Roman" w:hAnsi="Times New Roman" w:cs="Times New Roman"/>
          <w:sz w:val="24"/>
          <w:szCs w:val="24"/>
        </w:rPr>
        <w:t xml:space="preserve"> заменя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4FC9"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spellStart"/>
      <w:r w:rsidRPr="000F4FC9">
        <w:rPr>
          <w:rFonts w:ascii="Times New Roman" w:hAnsi="Times New Roman" w:cs="Times New Roman"/>
          <w:sz w:val="24"/>
          <w:szCs w:val="24"/>
        </w:rPr>
        <w:t>антонимичный</w:t>
      </w:r>
      <w:proofErr w:type="spellEnd"/>
      <w:r w:rsidRPr="000F4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0F4FC9">
        <w:rPr>
          <w:rFonts w:ascii="Times New Roman" w:hAnsi="Times New Roman" w:cs="Times New Roman"/>
          <w:sz w:val="24"/>
          <w:szCs w:val="24"/>
        </w:rPr>
        <w:t xml:space="preserve"> плач, и здесь мы можем заметить, что помимо лексической замены здесь также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грамматическая</w:t>
      </w:r>
      <w:proofErr w:type="gramEnd"/>
      <w:r w:rsidRPr="000F4F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тексте встречаем не </w:t>
      </w:r>
      <w:r w:rsidRPr="0035118E">
        <w:rPr>
          <w:rFonts w:ascii="Times New Roman" w:hAnsi="Times New Roman" w:cs="Times New Roman"/>
          <w:i/>
          <w:sz w:val="24"/>
          <w:szCs w:val="24"/>
        </w:rPr>
        <w:t>гомерический плач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35118E">
        <w:rPr>
          <w:rFonts w:ascii="Times New Roman" w:hAnsi="Times New Roman" w:cs="Times New Roman"/>
          <w:i/>
          <w:sz w:val="24"/>
          <w:szCs w:val="24"/>
        </w:rPr>
        <w:t>гомерически плачем</w:t>
      </w:r>
      <w:r w:rsidRPr="000F4FC9">
        <w:rPr>
          <w:rFonts w:ascii="Times New Roman" w:hAnsi="Times New Roman" w:cs="Times New Roman"/>
          <w:sz w:val="24"/>
          <w:szCs w:val="24"/>
        </w:rPr>
        <w:t>. В данном контексте окказиональный фразеологизм указывает на высокую степень эмоциональной реакции лирического героя</w:t>
      </w:r>
      <w:r>
        <w:rPr>
          <w:rFonts w:ascii="Times New Roman" w:hAnsi="Times New Roman" w:cs="Times New Roman"/>
          <w:sz w:val="24"/>
          <w:szCs w:val="24"/>
        </w:rPr>
        <w:t xml:space="preserve"> на то, что его окружает</w:t>
      </w:r>
      <w:r w:rsidRPr="000F4F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трансформированная ФЕ</w:t>
      </w:r>
      <w:r w:rsidRPr="000F4FC9">
        <w:rPr>
          <w:rFonts w:ascii="Times New Roman" w:hAnsi="Times New Roman" w:cs="Times New Roman"/>
          <w:sz w:val="24"/>
          <w:szCs w:val="24"/>
        </w:rPr>
        <w:t xml:space="preserve"> усиливает выразительность</w:t>
      </w:r>
      <w:r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0F4FC9">
        <w:rPr>
          <w:rFonts w:ascii="Times New Roman" w:hAnsi="Times New Roman" w:cs="Times New Roman"/>
          <w:sz w:val="24"/>
          <w:szCs w:val="24"/>
        </w:rPr>
        <w:t>, влияет на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0F4FC9">
        <w:rPr>
          <w:rFonts w:ascii="Times New Roman" w:hAnsi="Times New Roman" w:cs="Times New Roman"/>
          <w:sz w:val="24"/>
          <w:szCs w:val="24"/>
        </w:rPr>
        <w:t xml:space="preserve"> восприятие.</w:t>
      </w:r>
    </w:p>
    <w:p w:rsidR="009405C7" w:rsidRPr="000F4FC9" w:rsidRDefault="009405C7" w:rsidP="0094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4FC9">
        <w:rPr>
          <w:rFonts w:ascii="Times New Roman" w:hAnsi="Times New Roman" w:cs="Times New Roman"/>
          <w:sz w:val="24"/>
          <w:szCs w:val="24"/>
        </w:rPr>
        <w:t>роведенное исследование позволяет сделать следующие выводы:</w:t>
      </w:r>
    </w:p>
    <w:p w:rsidR="009405C7" w:rsidRPr="00274A18" w:rsidRDefault="009405C7" w:rsidP="009405C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18">
        <w:rPr>
          <w:rFonts w:ascii="Times New Roman" w:hAnsi="Times New Roman" w:cs="Times New Roman"/>
          <w:sz w:val="24"/>
          <w:szCs w:val="24"/>
        </w:rPr>
        <w:t xml:space="preserve">в текстах песен группы «Би-2» ярко представлен такой прием </w:t>
      </w:r>
      <w:r>
        <w:rPr>
          <w:rFonts w:ascii="Times New Roman" w:hAnsi="Times New Roman" w:cs="Times New Roman"/>
          <w:sz w:val="24"/>
          <w:szCs w:val="24"/>
        </w:rPr>
        <w:t>трансформации ФЕ,</w:t>
      </w:r>
      <w:r w:rsidRPr="00274A18">
        <w:rPr>
          <w:rFonts w:ascii="Times New Roman" w:hAnsi="Times New Roman" w:cs="Times New Roman"/>
          <w:sz w:val="24"/>
          <w:szCs w:val="24"/>
        </w:rPr>
        <w:t xml:space="preserve"> как субституция (замена компонента);</w:t>
      </w:r>
    </w:p>
    <w:p w:rsidR="009405C7" w:rsidRPr="00274A18" w:rsidRDefault="009405C7" w:rsidP="009405C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18">
        <w:rPr>
          <w:rFonts w:ascii="Times New Roman" w:hAnsi="Times New Roman" w:cs="Times New Roman"/>
          <w:sz w:val="24"/>
          <w:szCs w:val="24"/>
        </w:rPr>
        <w:t xml:space="preserve">с помощью приема субституции тексты песен группы «Би-2» наполняются яркими образами, сильнее воздействуют на </w:t>
      </w:r>
      <w:r>
        <w:rPr>
          <w:rFonts w:ascii="Times New Roman" w:hAnsi="Times New Roman" w:cs="Times New Roman"/>
          <w:sz w:val="24"/>
          <w:szCs w:val="24"/>
        </w:rPr>
        <w:t>адресата</w:t>
      </w:r>
      <w:r w:rsidRPr="00274A18">
        <w:rPr>
          <w:rFonts w:ascii="Times New Roman" w:hAnsi="Times New Roman" w:cs="Times New Roman"/>
          <w:sz w:val="24"/>
          <w:szCs w:val="24"/>
        </w:rPr>
        <w:t>, заставляют слушать композиции повторно, открывая все новые и новые смыслы;</w:t>
      </w:r>
    </w:p>
    <w:p w:rsidR="009405C7" w:rsidRPr="00274A18" w:rsidRDefault="009405C7" w:rsidP="009405C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трансформированные фразеологизмы</w:t>
      </w:r>
      <w:r w:rsidRPr="00274A18">
        <w:rPr>
          <w:rFonts w:ascii="Times New Roman" w:hAnsi="Times New Roman" w:cs="Times New Roman"/>
          <w:sz w:val="24"/>
          <w:szCs w:val="24"/>
        </w:rPr>
        <w:t xml:space="preserve"> звучат необычно и заставляют восстанавливать в памяти исходные ФЕ, развивая </w:t>
      </w:r>
      <w:r>
        <w:rPr>
          <w:rFonts w:ascii="Times New Roman" w:hAnsi="Times New Roman" w:cs="Times New Roman"/>
          <w:sz w:val="24"/>
          <w:szCs w:val="24"/>
        </w:rPr>
        <w:t xml:space="preserve">языковую интуицию </w:t>
      </w:r>
      <w:r w:rsidRPr="00274A18">
        <w:rPr>
          <w:rFonts w:ascii="Times New Roman" w:hAnsi="Times New Roman" w:cs="Times New Roman"/>
          <w:sz w:val="24"/>
          <w:szCs w:val="24"/>
        </w:rPr>
        <w:t>слушателей.</w:t>
      </w:r>
    </w:p>
    <w:p w:rsidR="009405C7" w:rsidRPr="00E25B7B" w:rsidRDefault="009405C7" w:rsidP="0094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C9">
        <w:rPr>
          <w:rFonts w:ascii="Times New Roman" w:hAnsi="Times New Roman" w:cs="Times New Roman"/>
          <w:sz w:val="24"/>
          <w:szCs w:val="24"/>
        </w:rPr>
        <w:t xml:space="preserve">Дальнейшая работа в рамках данного исследования может быть направлена на более детальный анализ трансформированных фразеологизмов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F4FC9">
        <w:rPr>
          <w:rFonts w:ascii="Times New Roman" w:hAnsi="Times New Roman" w:cs="Times New Roman"/>
          <w:sz w:val="24"/>
          <w:szCs w:val="24"/>
        </w:rPr>
        <w:t xml:space="preserve">определение функций подобных трансформаций. Также целесообразно, на наш взгляд, подвергнуть анализу тексты </w:t>
      </w:r>
      <w:r>
        <w:rPr>
          <w:rFonts w:ascii="Times New Roman" w:hAnsi="Times New Roman" w:cs="Times New Roman"/>
          <w:sz w:val="24"/>
          <w:szCs w:val="24"/>
        </w:rPr>
        <w:t xml:space="preserve">песен из </w:t>
      </w:r>
      <w:r w:rsidRPr="000F4FC9">
        <w:rPr>
          <w:rFonts w:ascii="Times New Roman" w:hAnsi="Times New Roman" w:cs="Times New Roman"/>
          <w:sz w:val="24"/>
          <w:szCs w:val="24"/>
        </w:rPr>
        <w:t xml:space="preserve">ранних альбомов </w:t>
      </w:r>
      <w:r>
        <w:rPr>
          <w:rFonts w:ascii="Times New Roman" w:hAnsi="Times New Roman" w:cs="Times New Roman"/>
          <w:sz w:val="24"/>
          <w:szCs w:val="24"/>
        </w:rPr>
        <w:t>группы «Би-2»</w:t>
      </w:r>
      <w:r w:rsidRPr="000F4FC9">
        <w:rPr>
          <w:rFonts w:ascii="Times New Roman" w:hAnsi="Times New Roman" w:cs="Times New Roman"/>
          <w:sz w:val="24"/>
          <w:szCs w:val="24"/>
        </w:rPr>
        <w:t xml:space="preserve">, чтобы оценить продуктивность тех или иных приемов </w:t>
      </w:r>
      <w:r>
        <w:rPr>
          <w:rFonts w:ascii="Times New Roman" w:hAnsi="Times New Roman" w:cs="Times New Roman"/>
          <w:sz w:val="24"/>
          <w:szCs w:val="24"/>
        </w:rPr>
        <w:t>трансформации</w:t>
      </w:r>
      <w:r w:rsidRPr="000F4FC9">
        <w:rPr>
          <w:rFonts w:ascii="Times New Roman" w:hAnsi="Times New Roman" w:cs="Times New Roman"/>
          <w:sz w:val="24"/>
          <w:szCs w:val="24"/>
        </w:rPr>
        <w:t xml:space="preserve"> устойчивы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F4FC9">
        <w:rPr>
          <w:rFonts w:ascii="Times New Roman" w:hAnsi="Times New Roman" w:cs="Times New Roman"/>
          <w:sz w:val="24"/>
          <w:szCs w:val="24"/>
        </w:rPr>
        <w:t xml:space="preserve"> сочетани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F4FC9">
        <w:rPr>
          <w:rFonts w:ascii="Times New Roman" w:hAnsi="Times New Roman" w:cs="Times New Roman"/>
          <w:sz w:val="24"/>
          <w:szCs w:val="24"/>
        </w:rPr>
        <w:t xml:space="preserve"> на р</w:t>
      </w:r>
      <w:r>
        <w:rPr>
          <w:rFonts w:ascii="Times New Roman" w:hAnsi="Times New Roman" w:cs="Times New Roman"/>
          <w:sz w:val="24"/>
          <w:szCs w:val="24"/>
        </w:rPr>
        <w:t>азных этапах творчества данного музыкального коллектива.</w:t>
      </w:r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ЛИНГВОПОЭТИЧЕСКОЕ ТОЛКОВАНИЕ СТИХОТВОРЕНИЯ </w:t>
      </w:r>
    </w:p>
    <w:p w:rsidR="009405C7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ПАВЛА МАРАКУЛИНА «ЖУРАВЛИ»</w:t>
      </w:r>
    </w:p>
    <w:p w:rsidR="009405C7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А.Ю.</w:t>
      </w:r>
    </w:p>
    <w:p w:rsidR="009405C7" w:rsidRPr="003F4DBE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DBE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д.ф.н., проф.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Донецких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Л.И.</w:t>
      </w:r>
    </w:p>
    <w:p w:rsidR="009405C7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C7" w:rsidRPr="0010412C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Изучение языка художественного текста является центральной проблемой многих современных исследователей. </w:t>
      </w:r>
    </w:p>
    <w:p w:rsidR="009405C7" w:rsidRPr="0010412C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моей работы - </w:t>
      </w:r>
      <w:proofErr w:type="spellStart"/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>лингвоэстетическое</w:t>
      </w:r>
      <w:proofErr w:type="spellEnd"/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обоснование поэтического мастерства Павла </w:t>
      </w:r>
      <w:proofErr w:type="spellStart"/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>Маракулина</w:t>
      </w:r>
      <w:proofErr w:type="spellEnd"/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стихотворении «Журавли» через его идейно-образное построение. </w:t>
      </w:r>
    </w:p>
    <w:p w:rsidR="009405C7" w:rsidRPr="0010412C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gramStart"/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достижении</w:t>
      </w:r>
      <w:proofErr w:type="gramEnd"/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целей проведено толкование стихотворения на лингвостилистическом поверхностном и глубинном уровнях. Это позволило проникнуть в эстетическую жизнь слова, осмыслить экстралингвистический фон, который помогает автору извлекать из языкового материала всё его смысловое и эмоциональное богатство. </w:t>
      </w:r>
    </w:p>
    <w:p w:rsidR="009405C7" w:rsidRPr="0010412C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стихотворения предоставило возможность приблизиться к «творческой кухне» </w:t>
      </w:r>
      <w:proofErr w:type="spellStart"/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>Маракулина</w:t>
      </w:r>
      <w:proofErr w:type="spellEnd"/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увидеть ту внутреннюю коммуникацию, которая объединяет его с читателем. Мы буквально вторгаемся в очаг мыслей и чувствований вятского художника, где переплавляются обрывки впечатлений, раздумий в тот сплав, который способен рождать обобщение. </w:t>
      </w:r>
      <w:proofErr w:type="gramStart"/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>Это и делает его произведение современными и актуальным.</w:t>
      </w:r>
      <w:proofErr w:type="gramEnd"/>
    </w:p>
    <w:p w:rsidR="009405C7" w:rsidRPr="0010412C" w:rsidRDefault="009405C7" w:rsidP="00940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>В ходе толкования были выявлены излюбленные автором эпитеты, бытовые сравнения, метафоры и т.д. Они так близки к окружающему миру поэта, что напоминают живые кадры из фильмов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04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Идейно-смысловая задача писателя решена в образе журавля, который выступает нравственным мерилом; весами, на которых взвешиваются качества человека. </w:t>
      </w:r>
    </w:p>
    <w:p w:rsidR="009405C7" w:rsidRPr="00EA2A8B" w:rsidRDefault="009405C7" w:rsidP="009405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05C7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405C7" w:rsidRDefault="009405C7" w:rsidP="009405C7">
      <w:pPr>
        <w:pStyle w:val="a3"/>
        <w:spacing w:after="0" w:line="240" w:lineRule="auto"/>
        <w:ind w:left="0"/>
        <w:jc w:val="center"/>
        <w:rPr>
          <w:rFonts w:cs="Times New Roman"/>
          <w:b/>
          <w:caps/>
          <w:sz w:val="24"/>
          <w:szCs w:val="24"/>
        </w:rPr>
      </w:pPr>
      <w:r w:rsidRPr="009A285A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Лингвоэстетическое толкование стихотворения</w:t>
      </w:r>
    </w:p>
    <w:p w:rsidR="009405C7" w:rsidRPr="009A285A" w:rsidRDefault="009405C7" w:rsidP="009405C7">
      <w:pPr>
        <w:pStyle w:val="a3"/>
        <w:spacing w:after="0" w:line="240" w:lineRule="auto"/>
        <w:ind w:left="0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9A285A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Вероники Тушновой «А знаешь, все еще будет...»</w:t>
      </w:r>
    </w:p>
    <w:p w:rsidR="009405C7" w:rsidRPr="009A285A" w:rsidRDefault="009405C7" w:rsidP="009405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5A">
        <w:rPr>
          <w:rFonts w:ascii="Times New Roman" w:hAnsi="Times New Roman" w:cs="Times New Roman"/>
          <w:b/>
          <w:sz w:val="24"/>
          <w:szCs w:val="24"/>
        </w:rPr>
        <w:t>Степанова А.С.</w:t>
      </w:r>
    </w:p>
    <w:p w:rsidR="009405C7" w:rsidRPr="009A285A" w:rsidRDefault="009405C7" w:rsidP="00940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85A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д.ф.н., проф. </w:t>
      </w:r>
      <w:proofErr w:type="gramStart"/>
      <w:r w:rsidRPr="009A285A">
        <w:rPr>
          <w:rFonts w:ascii="Times New Roman" w:hAnsi="Times New Roman" w:cs="Times New Roman"/>
          <w:b/>
          <w:i/>
          <w:sz w:val="24"/>
          <w:szCs w:val="24"/>
        </w:rPr>
        <w:t>Донецких</w:t>
      </w:r>
      <w:proofErr w:type="gramEnd"/>
      <w:r w:rsidRPr="009A285A">
        <w:rPr>
          <w:rFonts w:ascii="Times New Roman" w:hAnsi="Times New Roman" w:cs="Times New Roman"/>
          <w:b/>
          <w:i/>
          <w:sz w:val="24"/>
          <w:szCs w:val="24"/>
        </w:rPr>
        <w:t xml:space="preserve"> Л.И.</w:t>
      </w:r>
    </w:p>
    <w:p w:rsidR="009405C7" w:rsidRPr="009A285A" w:rsidRDefault="009405C7" w:rsidP="009405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05C7" w:rsidRPr="009A285A" w:rsidRDefault="009405C7" w:rsidP="009405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5A">
        <w:rPr>
          <w:rFonts w:ascii="Times New Roman" w:hAnsi="Times New Roman" w:cs="Times New Roman"/>
          <w:sz w:val="24"/>
          <w:szCs w:val="24"/>
        </w:rPr>
        <w:t xml:space="preserve">Пока ещё литературоведы и лингвисты не называют Веронику </w:t>
      </w:r>
      <w:proofErr w:type="spellStart"/>
      <w:r w:rsidRPr="009A285A">
        <w:rPr>
          <w:rFonts w:ascii="Times New Roman" w:hAnsi="Times New Roman" w:cs="Times New Roman"/>
          <w:sz w:val="24"/>
          <w:szCs w:val="24"/>
        </w:rPr>
        <w:t>Тушнову</w:t>
      </w:r>
      <w:proofErr w:type="spellEnd"/>
      <w:r w:rsidRPr="009A285A">
        <w:rPr>
          <w:rFonts w:ascii="Times New Roman" w:hAnsi="Times New Roman" w:cs="Times New Roman"/>
          <w:sz w:val="24"/>
          <w:szCs w:val="24"/>
        </w:rPr>
        <w:t xml:space="preserve"> поэтом русской классической литературы, но её творчество хорошо знают и любят современники, и её стихами зачитывается молодёжь. Честность, открытость и правдивость её чувствований вызывает восхищение и глубокую признательность.</w:t>
      </w:r>
    </w:p>
    <w:p w:rsidR="009405C7" w:rsidRPr="009A285A" w:rsidRDefault="009405C7" w:rsidP="009405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5A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9A285A">
        <w:rPr>
          <w:rFonts w:ascii="Times New Roman" w:hAnsi="Times New Roman" w:cs="Times New Roman"/>
          <w:sz w:val="24"/>
          <w:szCs w:val="24"/>
        </w:rPr>
        <w:t>её творчества создаётся атмосферой исповедальной искренности любящего женского сердца, добротой и верой в счастье.</w:t>
      </w:r>
    </w:p>
    <w:p w:rsidR="009405C7" w:rsidRPr="009A285A" w:rsidRDefault="009405C7" w:rsidP="009405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5A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9A285A">
        <w:rPr>
          <w:rFonts w:ascii="Times New Roman" w:hAnsi="Times New Roman" w:cs="Times New Roman"/>
          <w:sz w:val="24"/>
          <w:szCs w:val="24"/>
        </w:rPr>
        <w:t xml:space="preserve"> работы заключается в рассмотрении стихотворения Вероники </w:t>
      </w:r>
      <w:proofErr w:type="spellStart"/>
      <w:r w:rsidRPr="009A285A">
        <w:rPr>
          <w:rFonts w:ascii="Times New Roman" w:hAnsi="Times New Roman" w:cs="Times New Roman"/>
          <w:sz w:val="24"/>
          <w:szCs w:val="24"/>
        </w:rPr>
        <w:t>Тушновой</w:t>
      </w:r>
      <w:proofErr w:type="spellEnd"/>
      <w:r w:rsidRPr="009A285A">
        <w:rPr>
          <w:rFonts w:ascii="Times New Roman" w:hAnsi="Times New Roman" w:cs="Times New Roman"/>
          <w:sz w:val="24"/>
          <w:szCs w:val="24"/>
        </w:rPr>
        <w:t xml:space="preserve"> «А знаешь, всё ещё будет…», из её тончайших поэтических циклов о любви, которые не стали ещё предметом пристального внимания исследователей.</w:t>
      </w:r>
    </w:p>
    <w:p w:rsidR="009405C7" w:rsidRPr="009A285A" w:rsidRDefault="009405C7" w:rsidP="009405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5A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9A285A">
        <w:rPr>
          <w:rFonts w:ascii="Times New Roman" w:hAnsi="Times New Roman" w:cs="Times New Roman"/>
          <w:sz w:val="24"/>
          <w:szCs w:val="24"/>
        </w:rPr>
        <w:t xml:space="preserve">работы является </w:t>
      </w:r>
      <w:proofErr w:type="spellStart"/>
      <w:r w:rsidRPr="009A285A">
        <w:rPr>
          <w:rFonts w:ascii="Times New Roman" w:hAnsi="Times New Roman" w:cs="Times New Roman"/>
          <w:sz w:val="24"/>
          <w:szCs w:val="24"/>
        </w:rPr>
        <w:t>лингво-эстетическое</w:t>
      </w:r>
      <w:proofErr w:type="spellEnd"/>
      <w:r w:rsidRPr="009A285A">
        <w:rPr>
          <w:rFonts w:ascii="Times New Roman" w:hAnsi="Times New Roman" w:cs="Times New Roman"/>
          <w:sz w:val="24"/>
          <w:szCs w:val="24"/>
        </w:rPr>
        <w:t xml:space="preserve"> толкование этого стихотворения.</w:t>
      </w:r>
    </w:p>
    <w:p w:rsidR="009405C7" w:rsidRPr="009A285A" w:rsidRDefault="009405C7" w:rsidP="009405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5A">
        <w:rPr>
          <w:rFonts w:ascii="Times New Roman" w:hAnsi="Times New Roman" w:cs="Times New Roman"/>
          <w:sz w:val="24"/>
          <w:szCs w:val="24"/>
        </w:rPr>
        <w:t xml:space="preserve">Для решения этой цели поставлены и решены следующие </w:t>
      </w:r>
      <w:r w:rsidRPr="009A285A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9A285A">
        <w:rPr>
          <w:rFonts w:ascii="Times New Roman" w:hAnsi="Times New Roman" w:cs="Times New Roman"/>
          <w:sz w:val="24"/>
          <w:szCs w:val="24"/>
        </w:rPr>
        <w:t>:</w:t>
      </w:r>
    </w:p>
    <w:p w:rsidR="009405C7" w:rsidRPr="009A285A" w:rsidRDefault="009405C7" w:rsidP="009405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5A">
        <w:rPr>
          <w:rFonts w:ascii="Times New Roman" w:hAnsi="Times New Roman" w:cs="Times New Roman"/>
          <w:sz w:val="24"/>
          <w:szCs w:val="24"/>
        </w:rPr>
        <w:t xml:space="preserve">а) осмысление экстралингвистических связей содержания стихотворения Вероники </w:t>
      </w:r>
      <w:proofErr w:type="spellStart"/>
      <w:r w:rsidRPr="009A285A">
        <w:rPr>
          <w:rFonts w:ascii="Times New Roman" w:hAnsi="Times New Roman" w:cs="Times New Roman"/>
          <w:sz w:val="24"/>
          <w:szCs w:val="24"/>
        </w:rPr>
        <w:t>Тушновой</w:t>
      </w:r>
      <w:proofErr w:type="spellEnd"/>
      <w:r w:rsidRPr="009A285A">
        <w:rPr>
          <w:rFonts w:ascii="Times New Roman" w:hAnsi="Times New Roman" w:cs="Times New Roman"/>
          <w:sz w:val="24"/>
          <w:szCs w:val="24"/>
        </w:rPr>
        <w:t xml:space="preserve"> «А знаешь, всё ещё будет…» с трагическими моментами её биографии;</w:t>
      </w:r>
    </w:p>
    <w:p w:rsidR="009405C7" w:rsidRPr="009A285A" w:rsidRDefault="009405C7" w:rsidP="009405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5A">
        <w:rPr>
          <w:rFonts w:ascii="Times New Roman" w:hAnsi="Times New Roman" w:cs="Times New Roman"/>
          <w:sz w:val="24"/>
          <w:szCs w:val="24"/>
        </w:rPr>
        <w:t>б) смысловая и эмоционально-экспрессивная характеристика языковых средств, эксплицирующих эту задачу;</w:t>
      </w:r>
    </w:p>
    <w:p w:rsidR="009405C7" w:rsidRPr="009A285A" w:rsidRDefault="009405C7" w:rsidP="009405C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5A">
        <w:rPr>
          <w:rFonts w:ascii="Times New Roman" w:hAnsi="Times New Roman" w:cs="Times New Roman"/>
          <w:sz w:val="24"/>
          <w:szCs w:val="24"/>
        </w:rPr>
        <w:t xml:space="preserve"> в)   композиционная организация текста, раскрывающая динамику собственного плана.</w:t>
      </w:r>
    </w:p>
    <w:p w:rsidR="009405C7" w:rsidRDefault="009405C7" w:rsidP="009405C7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Продуктивность </w:t>
      </w:r>
      <w:r>
        <w:rPr>
          <w:rFonts w:ascii="Times New Roman" w:hAnsi="Times New Roman" w:cs="Times New Roman"/>
          <w:sz w:val="24"/>
          <w:szCs w:val="24"/>
        </w:rPr>
        <w:t xml:space="preserve">изученного материала достигалась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лингво-эстетического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 языка стихотворения, позволившего представить неповторимую манеру поэтессы в работе со словом и его эмоционально-смысловыми возможностями.</w:t>
      </w:r>
    </w:p>
    <w:p w:rsidR="009405C7" w:rsidRDefault="009405C7" w:rsidP="009405C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05C7" w:rsidRPr="00CA071E" w:rsidRDefault="009405C7" w:rsidP="009405C7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20C8C" w:rsidRDefault="00820C8C"/>
    <w:sectPr w:rsidR="00820C8C" w:rsidSect="006C32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27" w:rsidRDefault="00825C27" w:rsidP="009405C7">
      <w:pPr>
        <w:spacing w:after="0" w:line="240" w:lineRule="auto"/>
      </w:pPr>
      <w:r>
        <w:separator/>
      </w:r>
    </w:p>
  </w:endnote>
  <w:endnote w:type="continuationSeparator" w:id="0">
    <w:p w:rsidR="00825C27" w:rsidRDefault="00825C27" w:rsidP="0094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27" w:rsidRDefault="00825C27" w:rsidP="009405C7">
      <w:pPr>
        <w:spacing w:after="0" w:line="240" w:lineRule="auto"/>
      </w:pPr>
      <w:r>
        <w:separator/>
      </w:r>
    </w:p>
  </w:footnote>
  <w:footnote w:type="continuationSeparator" w:id="0">
    <w:p w:rsidR="00825C27" w:rsidRDefault="00825C27" w:rsidP="009405C7">
      <w:pPr>
        <w:spacing w:after="0" w:line="240" w:lineRule="auto"/>
      </w:pPr>
      <w:r>
        <w:continuationSeparator/>
      </w:r>
    </w:p>
  </w:footnote>
  <w:footnote w:id="1">
    <w:p w:rsidR="009405C7" w:rsidRDefault="009405C7" w:rsidP="009405C7">
      <w:pPr>
        <w:pStyle w:val="a5"/>
      </w:pPr>
      <w:r>
        <w:rPr>
          <w:rStyle w:val="a7"/>
        </w:rPr>
        <w:footnoteRef/>
      </w:r>
      <w:r>
        <w:t xml:space="preserve"> Сохраняется оригинальный текст комментария, включая орфографию и пунктуацию.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647"/>
    <w:multiLevelType w:val="hybridMultilevel"/>
    <w:tmpl w:val="5770C59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4CF631E7"/>
    <w:multiLevelType w:val="hybridMultilevel"/>
    <w:tmpl w:val="C0D6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4EBF"/>
    <w:multiLevelType w:val="hybridMultilevel"/>
    <w:tmpl w:val="568CC7D6"/>
    <w:lvl w:ilvl="0" w:tplc="54ACBA1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601882"/>
    <w:multiLevelType w:val="hybridMultilevel"/>
    <w:tmpl w:val="E1DE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64EDB"/>
    <w:multiLevelType w:val="hybridMultilevel"/>
    <w:tmpl w:val="3028FCDA"/>
    <w:lvl w:ilvl="0" w:tplc="732A8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1D05B8"/>
    <w:multiLevelType w:val="hybridMultilevel"/>
    <w:tmpl w:val="0414E82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5C7"/>
    <w:rsid w:val="00820C8C"/>
    <w:rsid w:val="00825C27"/>
    <w:rsid w:val="009405C7"/>
    <w:rsid w:val="00F5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5C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405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5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5C7"/>
    <w:rPr>
      <w:vertAlign w:val="superscript"/>
    </w:rPr>
  </w:style>
  <w:style w:type="paragraph" w:customStyle="1" w:styleId="31">
    <w:name w:val="Основной текст с отступом 31"/>
    <w:basedOn w:val="a"/>
    <w:rsid w:val="009405C7"/>
    <w:pPr>
      <w:tabs>
        <w:tab w:val="left" w:pos="567"/>
      </w:tabs>
      <w:suppressAutoHyphens/>
      <w:spacing w:after="0" w:line="360" w:lineRule="auto"/>
      <w:ind w:hanging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94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libra.ru/read/349222-dnevniki-1930-19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3305</Words>
  <Characters>18843</Characters>
  <Application>Microsoft Office Word</Application>
  <DocSecurity>0</DocSecurity>
  <Lines>157</Lines>
  <Paragraphs>44</Paragraphs>
  <ScaleCrop>false</ScaleCrop>
  <Company/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2020-05-27T16:32:00Z</dcterms:created>
  <dcterms:modified xsi:type="dcterms:W3CDTF">2020-05-27T16:33:00Z</dcterms:modified>
</cp:coreProperties>
</file>