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9" w:rsidRDefault="00887E7C" w:rsidP="00887E7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87E7C">
        <w:rPr>
          <w:rFonts w:ascii="Times New Roman" w:hAnsi="Times New Roman" w:cs="Times New Roman"/>
          <w:b/>
          <w:sz w:val="28"/>
          <w:szCs w:val="28"/>
        </w:rPr>
        <w:t xml:space="preserve">Реквизиты с </w:t>
      </w:r>
      <w:r>
        <w:rPr>
          <w:rFonts w:ascii="Times New Roman" w:hAnsi="Times New Roman" w:cs="Times New Roman"/>
          <w:b/>
          <w:sz w:val="28"/>
          <w:szCs w:val="28"/>
        </w:rPr>
        <w:t>04.02.2019 г.</w:t>
      </w:r>
    </w:p>
    <w:p w:rsidR="00887E7C" w:rsidRDefault="00887E7C" w:rsidP="00887E7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ФГБОУ ВО «УдГУ»;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ИНН/КПП </w:t>
      </w:r>
      <w:r>
        <w:rPr>
          <w:rFonts w:ascii="Times New Roman" w:hAnsi="Times New Roman" w:cs="Times New Roman"/>
          <w:sz w:val="28"/>
          <w:szCs w:val="28"/>
        </w:rPr>
        <w:t>1833010750/184001001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юридический/почтовый: </w:t>
      </w:r>
      <w:r>
        <w:rPr>
          <w:rFonts w:ascii="Times New Roman" w:hAnsi="Times New Roman" w:cs="Times New Roman"/>
          <w:sz w:val="28"/>
          <w:szCs w:val="28"/>
        </w:rPr>
        <w:t>УР, 426034, г. Ижевск, ул. Университетская, 1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Удмуртской республике (ФГБОУ ВО «УдГУ», л/с 20136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53120)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</w:rPr>
        <w:t>40501810022022009001 в ОТДЕЛЕНИИ-НБ УДМУРТСКОЙ РЕСПУБЛИКИ Г. ИЖЕВСК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049401001</w:t>
      </w:r>
    </w:p>
    <w:p w:rsidR="00582250" w:rsidRDefault="00887E7C" w:rsidP="00582250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 – 92110</w:t>
      </w:r>
      <w:r w:rsidR="00582250">
        <w:rPr>
          <w:rFonts w:ascii="Times New Roman" w:hAnsi="Times New Roman" w:cs="Times New Roman"/>
          <w:sz w:val="28"/>
          <w:szCs w:val="28"/>
        </w:rPr>
        <w:tab/>
      </w:r>
      <w:r w:rsidR="005822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ОКПО – 02069651</w:t>
      </w:r>
      <w:r w:rsidR="00582250">
        <w:rPr>
          <w:rFonts w:ascii="Times New Roman" w:hAnsi="Times New Roman" w:cs="Times New Roman"/>
          <w:sz w:val="28"/>
          <w:szCs w:val="28"/>
        </w:rPr>
        <w:tab/>
        <w:t>ОКОГУ – 1322500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 1021801503382</w:t>
      </w:r>
      <w:r w:rsidR="005822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ОКВЭД – 85.22</w:t>
      </w:r>
      <w:r w:rsidR="00582250">
        <w:rPr>
          <w:rFonts w:ascii="Times New Roman" w:hAnsi="Times New Roman" w:cs="Times New Roman"/>
          <w:sz w:val="28"/>
          <w:szCs w:val="28"/>
        </w:rPr>
        <w:tab/>
      </w:r>
      <w:r w:rsidR="00582250">
        <w:rPr>
          <w:rFonts w:ascii="Times New Roman" w:hAnsi="Times New Roman" w:cs="Times New Roman"/>
          <w:sz w:val="28"/>
          <w:szCs w:val="28"/>
        </w:rPr>
        <w:tab/>
        <w:t>ОКТМО – 94701000</w:t>
      </w:r>
    </w:p>
    <w:p w:rsidR="00582250" w:rsidRDefault="00582250" w:rsidP="00582250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ОКОПФ – 75103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дохода: </w:t>
      </w:r>
      <w:r>
        <w:rPr>
          <w:rFonts w:ascii="Times New Roman" w:hAnsi="Times New Roman" w:cs="Times New Roman"/>
          <w:sz w:val="28"/>
          <w:szCs w:val="28"/>
        </w:rPr>
        <w:t>- 00000000000000000130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887E7C">
        <w:rPr>
          <w:rFonts w:ascii="Times New Roman" w:hAnsi="Times New Roman" w:cs="Times New Roman"/>
          <w:b/>
          <w:sz w:val="28"/>
          <w:szCs w:val="28"/>
        </w:rPr>
        <w:t>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(Действующий на основании Устава) – Мерзлякова Галина Витальевна тел. 68-16-10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Иванцова Ольга Викторовна      тел. 68-49-49</w:t>
      </w:r>
    </w:p>
    <w:p w:rsidR="00887E7C" w:rsidRPr="00887E7C" w:rsidRDefault="00887E7C" w:rsidP="00887E7C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студента, </w:t>
      </w:r>
      <w:r w:rsidR="002C6683">
        <w:rPr>
          <w:rFonts w:ascii="Times New Roman" w:hAnsi="Times New Roman" w:cs="Times New Roman"/>
          <w:b/>
          <w:sz w:val="28"/>
          <w:szCs w:val="28"/>
        </w:rPr>
        <w:t>ВУЗ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6683">
        <w:rPr>
          <w:rFonts w:ascii="Times New Roman" w:hAnsi="Times New Roman" w:cs="Times New Roman"/>
          <w:b/>
          <w:sz w:val="28"/>
          <w:szCs w:val="28"/>
        </w:rPr>
        <w:t xml:space="preserve">комментарий «Олимпиада по методике»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– указать обязательно</w:t>
      </w:r>
    </w:p>
    <w:sectPr w:rsidR="00887E7C" w:rsidRPr="0088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95"/>
    <w:rsid w:val="001A5C95"/>
    <w:rsid w:val="002C6683"/>
    <w:rsid w:val="00582250"/>
    <w:rsid w:val="00605169"/>
    <w:rsid w:val="00887E7C"/>
    <w:rsid w:val="00B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Якимова</dc:creator>
  <cp:keywords/>
  <dc:description/>
  <cp:lastModifiedBy>Sveta</cp:lastModifiedBy>
  <cp:revision>5</cp:revision>
  <cp:lastPrinted>2019-09-05T09:59:00Z</cp:lastPrinted>
  <dcterms:created xsi:type="dcterms:W3CDTF">2019-09-04T20:06:00Z</dcterms:created>
  <dcterms:modified xsi:type="dcterms:W3CDTF">2019-09-18T11:39:00Z</dcterms:modified>
</cp:coreProperties>
</file>